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EC2FA7" w:rsidRPr="00914B1C" w:rsidRDefault="001A442D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к проекту</w:t>
      </w:r>
      <w:r w:rsidR="00EC2FA7" w:rsidRPr="00914B1C">
        <w:rPr>
          <w:rFonts w:ascii="Arial" w:hAnsi="Arial" w:cs="Arial"/>
          <w:b/>
          <w:sz w:val="22"/>
          <w:szCs w:val="22"/>
        </w:rPr>
        <w:t xml:space="preserve"> изменения государственного стандарта Республики Беларусь</w:t>
      </w:r>
    </w:p>
    <w:p w:rsidR="00644309" w:rsidRPr="00644309" w:rsidRDefault="00F51390" w:rsidP="00644309">
      <w:pPr>
        <w:jc w:val="center"/>
        <w:rPr>
          <w:rFonts w:ascii="Arial" w:hAnsi="Arial" w:cs="Arial"/>
          <w:b/>
          <w:sz w:val="22"/>
          <w:szCs w:val="22"/>
        </w:rPr>
      </w:pPr>
      <w:r w:rsidRPr="00F51390">
        <w:rPr>
          <w:rFonts w:ascii="Arial" w:hAnsi="Arial" w:cs="Arial"/>
          <w:b/>
          <w:sz w:val="22"/>
          <w:szCs w:val="22"/>
        </w:rPr>
        <w:t xml:space="preserve">Изменение № 1 </w:t>
      </w:r>
      <w:r w:rsidR="00644309" w:rsidRPr="00644309">
        <w:rPr>
          <w:rFonts w:ascii="Arial" w:hAnsi="Arial" w:cs="Arial"/>
          <w:b/>
          <w:sz w:val="22"/>
          <w:szCs w:val="22"/>
        </w:rPr>
        <w:t xml:space="preserve">СТБ 2366-2014 «Средства электросвязи </w:t>
      </w:r>
      <w:proofErr w:type="spellStart"/>
      <w:r w:rsidR="00644309" w:rsidRPr="00644309">
        <w:rPr>
          <w:rFonts w:ascii="Arial" w:hAnsi="Arial" w:cs="Arial"/>
          <w:b/>
          <w:sz w:val="22"/>
          <w:szCs w:val="22"/>
        </w:rPr>
        <w:t>мультисервисных</w:t>
      </w:r>
      <w:proofErr w:type="spellEnd"/>
      <w:r w:rsidR="00644309" w:rsidRPr="00644309">
        <w:rPr>
          <w:rFonts w:ascii="Arial" w:hAnsi="Arial" w:cs="Arial"/>
          <w:b/>
          <w:sz w:val="22"/>
          <w:szCs w:val="22"/>
        </w:rPr>
        <w:t xml:space="preserve"> сетей. Компоненты пассивных оптических сетей доступа. </w:t>
      </w:r>
    </w:p>
    <w:p w:rsidR="00644309" w:rsidRPr="00644309" w:rsidRDefault="00644309" w:rsidP="00644309">
      <w:pPr>
        <w:jc w:val="center"/>
        <w:rPr>
          <w:rFonts w:ascii="Arial" w:hAnsi="Arial" w:cs="Arial"/>
          <w:b/>
          <w:sz w:val="22"/>
          <w:szCs w:val="22"/>
        </w:rPr>
      </w:pPr>
      <w:r w:rsidRPr="00644309">
        <w:rPr>
          <w:rFonts w:ascii="Arial" w:hAnsi="Arial" w:cs="Arial"/>
          <w:b/>
          <w:sz w:val="22"/>
          <w:szCs w:val="22"/>
        </w:rPr>
        <w:t>Технические требования»</w:t>
      </w:r>
    </w:p>
    <w:p w:rsidR="00254FB2" w:rsidRPr="00914B1C" w:rsidRDefault="003D22CF" w:rsidP="00406F57">
      <w:pPr>
        <w:jc w:val="center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(</w:t>
      </w:r>
      <w:r w:rsidR="00914B1C" w:rsidRPr="00914B1C">
        <w:rPr>
          <w:rFonts w:ascii="Arial" w:hAnsi="Arial" w:cs="Arial"/>
          <w:sz w:val="22"/>
          <w:szCs w:val="22"/>
        </w:rPr>
        <w:t>окончательная</w:t>
      </w:r>
      <w:r w:rsidRPr="00914B1C">
        <w:rPr>
          <w:rFonts w:ascii="Arial" w:hAnsi="Arial" w:cs="Arial"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1503A" w:rsidRPr="00914B1C" w:rsidRDefault="00406F57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</w:t>
      </w:r>
      <w:r w:rsidR="00F51390" w:rsidRPr="00F51390">
        <w:rPr>
          <w:rFonts w:ascii="Arial" w:hAnsi="Arial" w:cs="Arial"/>
          <w:sz w:val="22"/>
          <w:szCs w:val="22"/>
        </w:rPr>
        <w:t xml:space="preserve">Изменения № 1 </w:t>
      </w:r>
      <w:r w:rsidR="00644309" w:rsidRPr="00644309">
        <w:rPr>
          <w:rFonts w:ascii="Arial" w:hAnsi="Arial" w:cs="Arial"/>
          <w:sz w:val="22"/>
          <w:szCs w:val="22"/>
        </w:rPr>
        <w:t xml:space="preserve">СТБ 2366-2014 «Средства электросвязи </w:t>
      </w:r>
      <w:proofErr w:type="spellStart"/>
      <w:r w:rsidR="00644309" w:rsidRPr="00644309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="00644309" w:rsidRPr="00644309">
        <w:rPr>
          <w:rFonts w:ascii="Arial" w:hAnsi="Arial" w:cs="Arial"/>
          <w:sz w:val="22"/>
          <w:szCs w:val="22"/>
        </w:rPr>
        <w:t xml:space="preserve"> сетей. Компоненты пассивных оптических сетей доступа. Технические требования»</w:t>
      </w:r>
      <w:r w:rsidR="00644309">
        <w:rPr>
          <w:rFonts w:ascii="Arial" w:hAnsi="Arial" w:cs="Arial"/>
          <w:sz w:val="22"/>
          <w:szCs w:val="22"/>
        </w:rPr>
        <w:t xml:space="preserve"> </w:t>
      </w:r>
      <w:r w:rsidR="00B63528" w:rsidRPr="00914B1C">
        <w:rPr>
          <w:rFonts w:ascii="Arial" w:hAnsi="Arial" w:cs="Arial"/>
          <w:sz w:val="22"/>
          <w:szCs w:val="22"/>
        </w:rPr>
        <w:t xml:space="preserve">разработан в соответствии с </w:t>
      </w:r>
      <w:r w:rsidR="004A4BE7" w:rsidRPr="00914B1C">
        <w:rPr>
          <w:rFonts w:ascii="Arial" w:hAnsi="Arial" w:cs="Arial"/>
          <w:sz w:val="22"/>
          <w:szCs w:val="22"/>
        </w:rPr>
        <w:t xml:space="preserve">изменением №3 к </w:t>
      </w:r>
      <w:r w:rsidR="00B63528" w:rsidRPr="00914B1C">
        <w:rPr>
          <w:rFonts w:ascii="Arial" w:hAnsi="Arial" w:cs="Arial"/>
          <w:sz w:val="22"/>
          <w:szCs w:val="22"/>
        </w:rPr>
        <w:t>План</w:t>
      </w:r>
      <w:r w:rsidR="004A4BE7" w:rsidRPr="00914B1C">
        <w:rPr>
          <w:rFonts w:ascii="Arial" w:hAnsi="Arial" w:cs="Arial"/>
          <w:sz w:val="22"/>
          <w:szCs w:val="22"/>
        </w:rPr>
        <w:t>у</w:t>
      </w:r>
      <w:r w:rsidR="00B63528" w:rsidRPr="00914B1C">
        <w:rPr>
          <w:rFonts w:ascii="Arial" w:hAnsi="Arial" w:cs="Arial"/>
          <w:sz w:val="22"/>
          <w:szCs w:val="22"/>
        </w:rPr>
        <w:t xml:space="preserve"> государственной стандартизации Республики Беларусь на 20</w:t>
      </w:r>
      <w:r w:rsidR="00AD11C9" w:rsidRPr="00914B1C">
        <w:rPr>
          <w:rFonts w:ascii="Arial" w:hAnsi="Arial" w:cs="Arial"/>
          <w:sz w:val="22"/>
          <w:szCs w:val="22"/>
        </w:rPr>
        <w:t>20</w:t>
      </w:r>
      <w:r w:rsidR="00B63528" w:rsidRPr="00914B1C">
        <w:rPr>
          <w:rFonts w:ascii="Arial" w:hAnsi="Arial" w:cs="Arial"/>
          <w:sz w:val="22"/>
          <w:szCs w:val="22"/>
        </w:rPr>
        <w:t xml:space="preserve"> год</w:t>
      </w:r>
      <w:r w:rsidR="004336AB" w:rsidRPr="00914B1C">
        <w:rPr>
          <w:rFonts w:ascii="Arial" w:hAnsi="Arial" w:cs="Arial"/>
          <w:sz w:val="22"/>
          <w:szCs w:val="22"/>
        </w:rPr>
        <w:t xml:space="preserve">, код задания (темы) 2.1.4-071.20.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7A65AE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14B1C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644309" w:rsidRPr="00644309" w:rsidRDefault="00644309" w:rsidP="006443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 xml:space="preserve">Объектом стандартизации являются средства электросвязи </w:t>
      </w:r>
      <w:proofErr w:type="spellStart"/>
      <w:r w:rsidRPr="00644309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644309">
        <w:rPr>
          <w:rFonts w:ascii="Arial" w:hAnsi="Arial" w:cs="Arial"/>
          <w:sz w:val="22"/>
          <w:szCs w:val="22"/>
        </w:rPr>
        <w:t xml:space="preserve"> сетей. Технические требования компонентов пассивных оптических сетей доступа. </w:t>
      </w:r>
    </w:p>
    <w:p w:rsidR="00644309" w:rsidRDefault="00644309" w:rsidP="00644309">
      <w:pPr>
        <w:ind w:firstLine="567"/>
        <w:jc w:val="both"/>
        <w:rPr>
          <w:rFonts w:ascii="Arial" w:hAnsi="Arial" w:cs="Arial"/>
        </w:rPr>
      </w:pPr>
      <w:r w:rsidRPr="00644309">
        <w:rPr>
          <w:rFonts w:ascii="Arial" w:hAnsi="Arial" w:cs="Arial"/>
          <w:sz w:val="22"/>
          <w:szCs w:val="22"/>
        </w:rPr>
        <w:t>МКС 33.040; 35.200</w:t>
      </w:r>
      <w:r w:rsidRPr="00A216FE">
        <w:rPr>
          <w:rFonts w:ascii="Arial" w:hAnsi="Arial" w:cs="Arial"/>
        </w:rPr>
        <w:t xml:space="preserve"> </w:t>
      </w:r>
    </w:p>
    <w:p w:rsidR="00644309" w:rsidRDefault="00644309" w:rsidP="00644309">
      <w:pPr>
        <w:ind w:firstLine="567"/>
        <w:jc w:val="both"/>
        <w:rPr>
          <w:rFonts w:ascii="Arial" w:hAnsi="Arial" w:cs="Arial"/>
        </w:rPr>
      </w:pPr>
    </w:p>
    <w:p w:rsidR="009C396E" w:rsidRPr="00914B1C" w:rsidRDefault="00491139" w:rsidP="0064430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406F57" w:rsidRPr="00406F57" w:rsidRDefault="00406F57" w:rsidP="00406F57">
      <w:pPr>
        <w:keepNext/>
        <w:ind w:firstLine="567"/>
        <w:jc w:val="both"/>
        <w:outlineLvl w:val="6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Проект изменения государственного стандарта взаимосвязан </w:t>
      </w:r>
      <w:proofErr w:type="gramStart"/>
      <w:r w:rsidRPr="00406F57">
        <w:rPr>
          <w:rFonts w:ascii="Arial" w:hAnsi="Arial" w:cs="Arial"/>
          <w:sz w:val="22"/>
          <w:szCs w:val="22"/>
        </w:rPr>
        <w:t>с</w:t>
      </w:r>
      <w:proofErr w:type="gramEnd"/>
      <w:r w:rsidRPr="00406F57">
        <w:rPr>
          <w:rFonts w:ascii="Arial" w:hAnsi="Arial" w:cs="Arial"/>
          <w:sz w:val="22"/>
          <w:szCs w:val="22"/>
        </w:rPr>
        <w:t>:</w:t>
      </w:r>
    </w:p>
    <w:p w:rsidR="00644309" w:rsidRPr="00644309" w:rsidRDefault="00644309" w:rsidP="006443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 xml:space="preserve">СТБ 1201-2012 Кабели связи оптические. Общие технические условия </w:t>
      </w:r>
    </w:p>
    <w:p w:rsidR="00644309" w:rsidRPr="00644309" w:rsidRDefault="00644309" w:rsidP="006443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 xml:space="preserve">СТБ EN 55022-2012 Электромагнитная совместимость. Радиопомехи от оборудования информационных технологий. Нормы и методы измерений </w:t>
      </w:r>
    </w:p>
    <w:p w:rsidR="00644309" w:rsidRPr="00644309" w:rsidRDefault="00644309" w:rsidP="006443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 xml:space="preserve">СТБ EH 55024-2006 Электромагнитная совместимость. Оборудование информационных технологий. Характеристики помехоустойчивости. Нормы и методы измерений </w:t>
      </w:r>
    </w:p>
    <w:p w:rsidR="00644309" w:rsidRPr="00644309" w:rsidRDefault="00644309" w:rsidP="006443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>СТБ МЭК 60950-1-2003 Оборудование информационных технологий. Безопасность. Часть 1. Общие требования.</w:t>
      </w:r>
    </w:p>
    <w:p w:rsidR="00FD7B33" w:rsidRDefault="00FD7B33" w:rsidP="00FD7B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F69EC">
        <w:rPr>
          <w:rFonts w:ascii="Arial" w:hAnsi="Arial" w:cs="Arial"/>
          <w:sz w:val="22"/>
          <w:szCs w:val="22"/>
        </w:rPr>
        <w:t xml:space="preserve">Внесение изменений во взаимосвязанные государственные стандарты </w:t>
      </w:r>
      <w:r>
        <w:rPr>
          <w:rFonts w:ascii="Arial" w:hAnsi="Arial" w:cs="Arial"/>
          <w:sz w:val="22"/>
          <w:szCs w:val="22"/>
        </w:rPr>
        <w:t>не требуется.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CE47DE" w:rsidRDefault="0064430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 xml:space="preserve">СТБ 2366-2014 «Средства электросвязи </w:t>
      </w:r>
      <w:proofErr w:type="spellStart"/>
      <w:r w:rsidRPr="00644309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644309">
        <w:rPr>
          <w:rFonts w:ascii="Arial" w:hAnsi="Arial" w:cs="Arial"/>
          <w:sz w:val="22"/>
          <w:szCs w:val="22"/>
        </w:rPr>
        <w:t xml:space="preserve"> сетей. Компоненты пассивных оптических сетей доступа. Технические требования»</w:t>
      </w:r>
      <w:r>
        <w:rPr>
          <w:rFonts w:ascii="Arial" w:hAnsi="Arial" w:cs="Arial"/>
          <w:sz w:val="22"/>
          <w:szCs w:val="22"/>
        </w:rPr>
        <w:t>.</w:t>
      </w:r>
    </w:p>
    <w:p w:rsidR="00644309" w:rsidRPr="00914B1C" w:rsidRDefault="0064430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B15BEB" w:rsidRDefault="00AF0DF5" w:rsidP="00B0789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результатам</w:t>
      </w:r>
      <w:r w:rsidR="00B15BEB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рассмотрения </w:t>
      </w:r>
      <w:r w:rsidR="00F4066E">
        <w:rPr>
          <w:rFonts w:ascii="Arial" w:hAnsi="Arial" w:cs="Arial"/>
          <w:sz w:val="22"/>
          <w:szCs w:val="22"/>
        </w:rPr>
        <w:t>перв</w:t>
      </w:r>
      <w:r w:rsidR="00B15BEB">
        <w:rPr>
          <w:rFonts w:ascii="Arial" w:hAnsi="Arial" w:cs="Arial"/>
          <w:sz w:val="22"/>
          <w:szCs w:val="22"/>
        </w:rPr>
        <w:t>ой</w:t>
      </w:r>
      <w:r w:rsidR="00F4066E">
        <w:rPr>
          <w:rFonts w:ascii="Arial" w:hAnsi="Arial" w:cs="Arial"/>
          <w:sz w:val="22"/>
          <w:szCs w:val="22"/>
        </w:rPr>
        <w:t xml:space="preserve"> редакции </w:t>
      </w:r>
      <w:r w:rsidR="00F4066E" w:rsidRPr="00F4066E">
        <w:rPr>
          <w:rFonts w:ascii="Arial" w:hAnsi="Arial" w:cs="Arial"/>
          <w:sz w:val="22"/>
          <w:szCs w:val="22"/>
        </w:rPr>
        <w:t>проекта изменения государственного стандарта</w:t>
      </w:r>
      <w:r w:rsidR="00F406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замечани</w:t>
      </w:r>
      <w:r w:rsidR="00B15BEB">
        <w:rPr>
          <w:rFonts w:ascii="Arial" w:hAnsi="Arial" w:cs="Arial"/>
          <w:sz w:val="22"/>
          <w:szCs w:val="22"/>
        </w:rPr>
        <w:t>я</w:t>
      </w:r>
      <w:proofErr w:type="gramEnd"/>
      <w:r>
        <w:rPr>
          <w:rFonts w:ascii="Arial" w:hAnsi="Arial" w:cs="Arial"/>
          <w:sz w:val="22"/>
          <w:szCs w:val="22"/>
        </w:rPr>
        <w:t xml:space="preserve"> и предложени</w:t>
      </w:r>
      <w:r w:rsidR="00B15BEB">
        <w:rPr>
          <w:rFonts w:ascii="Arial" w:hAnsi="Arial" w:cs="Arial"/>
          <w:sz w:val="22"/>
          <w:szCs w:val="22"/>
        </w:rPr>
        <w:t>я отсутствуют.</w:t>
      </w:r>
    </w:p>
    <w:p w:rsidR="00F4066E" w:rsidRPr="00F4066E" w:rsidRDefault="00B15BEB" w:rsidP="00B0789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AF0DF5">
        <w:rPr>
          <w:rFonts w:ascii="Arial" w:hAnsi="Arial" w:cs="Arial"/>
          <w:sz w:val="22"/>
          <w:szCs w:val="22"/>
        </w:rPr>
        <w:t xml:space="preserve">кончательная редакция проекта </w:t>
      </w:r>
      <w:r w:rsidR="00AF0DF5">
        <w:rPr>
          <w:rFonts w:ascii="Arial" w:hAnsi="Arial" w:cs="Arial"/>
          <w:sz w:val="22"/>
          <w:szCs w:val="22"/>
        </w:rPr>
        <w:t xml:space="preserve">на отзыв </w:t>
      </w:r>
      <w:r w:rsidR="00AF0DF5">
        <w:rPr>
          <w:rFonts w:ascii="Arial" w:hAnsi="Arial" w:cs="Arial"/>
          <w:sz w:val="22"/>
          <w:szCs w:val="22"/>
        </w:rPr>
        <w:t xml:space="preserve">не рассылалась. </w:t>
      </w:r>
    </w:p>
    <w:p w:rsidR="004332D4" w:rsidRPr="004332D4" w:rsidRDefault="004332D4" w:rsidP="00090D69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РУП «Белтелеком», письмо от 2</w:t>
      </w:r>
      <w:r w:rsidR="00644309">
        <w:rPr>
          <w:rFonts w:ascii="Arial" w:hAnsi="Arial" w:cs="Arial"/>
          <w:sz w:val="22"/>
          <w:szCs w:val="22"/>
        </w:rPr>
        <w:t>1</w:t>
      </w:r>
      <w:r w:rsidRPr="004332D4">
        <w:rPr>
          <w:rFonts w:ascii="Arial" w:hAnsi="Arial" w:cs="Arial"/>
          <w:sz w:val="22"/>
          <w:szCs w:val="22"/>
        </w:rPr>
        <w:t>.10.2020 № 27-2-18/4</w:t>
      </w:r>
      <w:r w:rsidR="00644309">
        <w:rPr>
          <w:rFonts w:ascii="Arial" w:hAnsi="Arial" w:cs="Arial"/>
          <w:sz w:val="22"/>
          <w:szCs w:val="22"/>
        </w:rPr>
        <w:t>916;</w:t>
      </w:r>
    </w:p>
    <w:p w:rsidR="00644309" w:rsidRDefault="00644309" w:rsidP="00644309">
      <w:pPr>
        <w:ind w:left="-45" w:right="-108" w:firstLine="612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>РУП «</w:t>
      </w:r>
      <w:proofErr w:type="spellStart"/>
      <w:r w:rsidRPr="00644309">
        <w:rPr>
          <w:rFonts w:ascii="Arial" w:hAnsi="Arial" w:cs="Arial"/>
          <w:sz w:val="22"/>
          <w:szCs w:val="22"/>
        </w:rPr>
        <w:t>БелГИЭ</w:t>
      </w:r>
      <w:proofErr w:type="spellEnd"/>
      <w:r w:rsidRPr="00644309">
        <w:rPr>
          <w:rFonts w:ascii="Arial" w:hAnsi="Arial" w:cs="Arial"/>
          <w:sz w:val="22"/>
          <w:szCs w:val="22"/>
        </w:rPr>
        <w:t>», письмо от 08.10.2020 № 01-16/2964.</w:t>
      </w:r>
    </w:p>
    <w:p w:rsidR="00B15BEB" w:rsidRPr="00B15BEB" w:rsidRDefault="00B15BEB" w:rsidP="00B15BE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15BEB">
        <w:rPr>
          <w:rFonts w:ascii="Arial" w:hAnsi="Arial" w:cs="Arial"/>
          <w:sz w:val="22"/>
          <w:szCs w:val="22"/>
        </w:rPr>
        <w:t xml:space="preserve">Уведомления, предусмотренные на соответствующих стадиях разработки, направлены в </w:t>
      </w:r>
      <w:proofErr w:type="spellStart"/>
      <w:r w:rsidRPr="00B15BEB">
        <w:rPr>
          <w:rFonts w:ascii="Arial" w:hAnsi="Arial" w:cs="Arial"/>
          <w:sz w:val="22"/>
          <w:szCs w:val="22"/>
        </w:rPr>
        <w:t>БелГИСС</w:t>
      </w:r>
      <w:proofErr w:type="spellEnd"/>
      <w:r w:rsidRPr="00B15BEB">
        <w:rPr>
          <w:rFonts w:ascii="Arial" w:hAnsi="Arial" w:cs="Arial"/>
          <w:sz w:val="22"/>
          <w:szCs w:val="22"/>
        </w:rPr>
        <w:t>.</w:t>
      </w:r>
    </w:p>
    <w:p w:rsidR="00B15BEB" w:rsidRPr="00644309" w:rsidRDefault="00B15BEB" w:rsidP="00644309">
      <w:pPr>
        <w:ind w:left="-45" w:right="-108" w:firstLine="612"/>
        <w:rPr>
          <w:rFonts w:ascii="Arial" w:hAnsi="Arial" w:cs="Arial"/>
          <w:sz w:val="22"/>
          <w:szCs w:val="22"/>
        </w:rPr>
      </w:pP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7 Заключение (предлагаемое решение) по проекту изменения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lastRenderedPageBreak/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2863E3" w:rsidRPr="00914B1C" w:rsidRDefault="005A091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</w:t>
      </w:r>
      <w:r w:rsidR="006047CA" w:rsidRPr="00914B1C">
        <w:rPr>
          <w:rFonts w:ascii="Arial" w:hAnsi="Arial" w:cs="Arial"/>
          <w:sz w:val="22"/>
          <w:szCs w:val="22"/>
        </w:rPr>
        <w:t>6</w:t>
      </w:r>
      <w:r w:rsidRPr="00914B1C">
        <w:rPr>
          <w:rFonts w:ascii="Arial" w:hAnsi="Arial" w:cs="Arial"/>
          <w:sz w:val="22"/>
          <w:szCs w:val="22"/>
        </w:rPr>
        <w:t>.202</w:t>
      </w:r>
      <w:r w:rsidR="006047CA" w:rsidRPr="00914B1C">
        <w:rPr>
          <w:rFonts w:ascii="Arial" w:hAnsi="Arial" w:cs="Arial"/>
          <w:sz w:val="22"/>
          <w:szCs w:val="22"/>
        </w:rPr>
        <w:t>1</w:t>
      </w:r>
      <w:r w:rsidRPr="00914B1C">
        <w:rPr>
          <w:rFonts w:ascii="Arial" w:hAnsi="Arial" w:cs="Arial"/>
          <w:sz w:val="22"/>
          <w:szCs w:val="22"/>
        </w:rPr>
        <w:t>.</w:t>
      </w:r>
    </w:p>
    <w:p w:rsidR="00D64E9A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AF0DF5" w:rsidRPr="00914B1C" w:rsidRDefault="00AF0DF5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A015E5" w:rsidRPr="00914B1C" w:rsidRDefault="00A015E5" w:rsidP="00A015E5">
      <w:pPr>
        <w:spacing w:line="360" w:lineRule="auto"/>
        <w:rPr>
          <w:rFonts w:ascii="Arial" w:hAnsi="Arial" w:cs="Arial"/>
          <w:sz w:val="22"/>
          <w:szCs w:val="22"/>
        </w:rPr>
      </w:pP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6047CA" w:rsidRPr="00914B1C">
        <w:rPr>
          <w:rFonts w:ascii="Arial" w:hAnsi="Arial" w:cs="Arial"/>
          <w:sz w:val="22"/>
          <w:szCs w:val="22"/>
        </w:rPr>
        <w:t>НИОСМ</w:t>
      </w:r>
      <w:r w:rsidRPr="00914B1C">
        <w:rPr>
          <w:rFonts w:ascii="Arial" w:hAnsi="Arial" w:cs="Arial"/>
          <w:sz w:val="22"/>
          <w:szCs w:val="22"/>
        </w:rPr>
        <w:t xml:space="preserve"> ОАО 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6047CA" w:rsidRPr="00914B1C">
        <w:rPr>
          <w:rFonts w:ascii="Arial" w:hAnsi="Arial" w:cs="Arial"/>
          <w:sz w:val="22"/>
          <w:szCs w:val="22"/>
        </w:rPr>
        <w:t>Н.А.Данилович</w:t>
      </w:r>
    </w:p>
    <w:sectPr w:rsidR="00A015E5" w:rsidRPr="00914B1C" w:rsidSect="00784179">
      <w:footerReference w:type="default" r:id="rId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B15BEB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0D69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33240C"/>
    <w:rsid w:val="00334D57"/>
    <w:rsid w:val="00352AA6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06F57"/>
    <w:rsid w:val="00411098"/>
    <w:rsid w:val="004152A0"/>
    <w:rsid w:val="004332D4"/>
    <w:rsid w:val="004336AB"/>
    <w:rsid w:val="00436AE7"/>
    <w:rsid w:val="004429AD"/>
    <w:rsid w:val="0044347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4309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96822"/>
    <w:rsid w:val="00AA2560"/>
    <w:rsid w:val="00AA40FE"/>
    <w:rsid w:val="00AB3FF8"/>
    <w:rsid w:val="00AB49FC"/>
    <w:rsid w:val="00AD11C9"/>
    <w:rsid w:val="00AE2E3A"/>
    <w:rsid w:val="00AF0DF5"/>
    <w:rsid w:val="00AF4378"/>
    <w:rsid w:val="00B01361"/>
    <w:rsid w:val="00B029E6"/>
    <w:rsid w:val="00B04DBF"/>
    <w:rsid w:val="00B0789F"/>
    <w:rsid w:val="00B15BEB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BF618E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47DE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656A9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4066E"/>
    <w:rsid w:val="00F51390"/>
    <w:rsid w:val="00F5388C"/>
    <w:rsid w:val="00F61DB0"/>
    <w:rsid w:val="00F66CEA"/>
    <w:rsid w:val="00F75CD0"/>
    <w:rsid w:val="00F94B78"/>
    <w:rsid w:val="00FD0168"/>
    <w:rsid w:val="00FD560A"/>
    <w:rsid w:val="00FD7B33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98A4-DCEA-46AD-B1E4-A93D2C2C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2020-10-28T07:31:00Z</cp:lastPrinted>
  <dcterms:created xsi:type="dcterms:W3CDTF">2020-10-26T06:20:00Z</dcterms:created>
  <dcterms:modified xsi:type="dcterms:W3CDTF">2020-10-28T07:31:00Z</dcterms:modified>
</cp:coreProperties>
</file>