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Pr="005F0994" w:rsidRDefault="001A442D" w:rsidP="00784179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к проекту</w:t>
      </w:r>
      <w:r w:rsidR="00EC2FA7" w:rsidRPr="005F0994">
        <w:rPr>
          <w:rFonts w:ascii="Arial" w:hAnsi="Arial" w:cs="Arial"/>
        </w:rPr>
        <w:t xml:space="preserve"> государственного стандарта Республики Беларусь</w:t>
      </w:r>
    </w:p>
    <w:p w:rsidR="00C76778" w:rsidRPr="005F0994" w:rsidRDefault="00654D41" w:rsidP="009D3C50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СТБ 1936 «Почтовая связь. Термины и определения»</w:t>
      </w:r>
    </w:p>
    <w:p w:rsidR="00254FB2" w:rsidRPr="005F0994" w:rsidRDefault="00653BA0" w:rsidP="00C767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(окончательная</w:t>
      </w:r>
      <w:r w:rsidR="003D22CF" w:rsidRPr="005F0994">
        <w:rPr>
          <w:rFonts w:ascii="Arial" w:hAnsi="Arial" w:cs="Arial"/>
        </w:rPr>
        <w:t xml:space="preserve">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3D22CF" w:rsidRDefault="00B63528" w:rsidP="009D3C50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5F0994" w:rsidRPr="005F0994">
        <w:rPr>
          <w:rFonts w:ascii="Arial" w:hAnsi="Arial" w:cs="Arial"/>
        </w:rPr>
        <w:t>СТБ 1936 «Почтовая связь. Термины и определения»</w:t>
      </w:r>
      <w:r w:rsidR="004A4BE7" w:rsidRPr="00397B17">
        <w:rPr>
          <w:rFonts w:ascii="Arial" w:hAnsi="Arial" w:cs="Arial"/>
        </w:rPr>
        <w:t xml:space="preserve"> </w:t>
      </w:r>
      <w:r w:rsidRPr="00397B17">
        <w:rPr>
          <w:rFonts w:ascii="Arial" w:hAnsi="Arial" w:cs="Arial"/>
        </w:rPr>
        <w:t>разработан в соответствии с План</w:t>
      </w:r>
      <w:r w:rsidR="00D256BA">
        <w:rPr>
          <w:rFonts w:ascii="Arial" w:hAnsi="Arial" w:cs="Arial"/>
        </w:rPr>
        <w:t>ом</w:t>
      </w:r>
      <w:r w:rsidRPr="00397B17">
        <w:rPr>
          <w:rFonts w:ascii="Arial" w:hAnsi="Arial" w:cs="Arial"/>
        </w:rPr>
        <w:t xml:space="preserve"> государственной стандартизации Республики Беларусь</w:t>
      </w:r>
      <w:r w:rsidRPr="003D22CF">
        <w:rPr>
          <w:rFonts w:ascii="Arial" w:hAnsi="Arial" w:cs="Arial"/>
        </w:rPr>
        <w:t xml:space="preserve"> на 20</w:t>
      </w:r>
      <w:r w:rsidR="00AD11C9">
        <w:rPr>
          <w:rFonts w:ascii="Arial" w:hAnsi="Arial" w:cs="Arial"/>
        </w:rPr>
        <w:t>2</w:t>
      </w:r>
      <w:r w:rsidR="005F0994">
        <w:rPr>
          <w:rFonts w:ascii="Arial" w:hAnsi="Arial" w:cs="Arial"/>
        </w:rPr>
        <w:t>2</w:t>
      </w:r>
      <w:r w:rsidRPr="003D22CF">
        <w:rPr>
          <w:rFonts w:ascii="Arial" w:hAnsi="Arial" w:cs="Arial"/>
        </w:rPr>
        <w:t xml:space="preserve"> год</w:t>
      </w:r>
      <w:r w:rsidR="00D256BA">
        <w:rPr>
          <w:rFonts w:ascii="Arial" w:hAnsi="Arial" w:cs="Arial"/>
        </w:rPr>
        <w:t xml:space="preserve">, </w:t>
      </w:r>
      <w:r w:rsidR="00981E99" w:rsidRPr="00981E99">
        <w:rPr>
          <w:rFonts w:ascii="Arial" w:hAnsi="Arial" w:cs="Arial"/>
        </w:rPr>
        <w:t xml:space="preserve">код задания (темы) </w:t>
      </w:r>
      <w:r w:rsidR="005F0994" w:rsidRPr="005F0994">
        <w:rPr>
          <w:rFonts w:ascii="Arial" w:hAnsi="Arial" w:cs="Arial"/>
        </w:rPr>
        <w:t>2.1.13-004.22</w:t>
      </w:r>
      <w:r w:rsidR="00981E99">
        <w:rPr>
          <w:rFonts w:ascii="Arial" w:hAnsi="Arial" w:cs="Arial"/>
        </w:rPr>
        <w:t>.</w:t>
      </w:r>
    </w:p>
    <w:p w:rsidR="0071503A" w:rsidRPr="003D22CF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Необходимость пересмотра СТБ 1936-2009 «Почтовая связь. Термины и определения» обусловлен</w:t>
      </w:r>
      <w:r>
        <w:rPr>
          <w:rFonts w:ascii="Arial" w:hAnsi="Arial" w:cs="Arial"/>
        </w:rPr>
        <w:t>а</w:t>
      </w:r>
      <w:r w:rsidRPr="005F0994">
        <w:rPr>
          <w:rFonts w:ascii="Arial" w:hAnsi="Arial" w:cs="Arial"/>
        </w:rPr>
        <w:t xml:space="preserve"> изменением некоторых существующих и разработкой новых терминов и определений, касающихся почтовой связи Республики Беларусь, в связи </w:t>
      </w:r>
      <w:proofErr w:type="gramStart"/>
      <w:r w:rsidRPr="005F0994">
        <w:rPr>
          <w:rFonts w:ascii="Arial" w:hAnsi="Arial" w:cs="Arial"/>
        </w:rPr>
        <w:t>с</w:t>
      </w:r>
      <w:proofErr w:type="gramEnd"/>
      <w:r w:rsidRPr="005F0994">
        <w:rPr>
          <w:rFonts w:ascii="Arial" w:hAnsi="Arial" w:cs="Arial"/>
        </w:rPr>
        <w:t>:</w:t>
      </w: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изменением Закона Республики Беларусь от 15.12.2003 №258-З «О почтовой связи»;</w:t>
      </w: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изменением Правил оказания услуг почтовой связи общего пользования, утвержденных постановлением Совета Министров Республики Беларусь от 07.09.2004 №1111;</w:t>
      </w:r>
    </w:p>
    <w:p w:rsidR="007A65AE" w:rsidRPr="006E3A20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внедрением Национальной почтовой электронной системы, новых форм обслуживания потребителей услуг почтовой связи (</w:t>
      </w:r>
      <w:proofErr w:type="spellStart"/>
      <w:r w:rsidRPr="005F0994">
        <w:rPr>
          <w:rFonts w:ascii="Arial" w:hAnsi="Arial" w:cs="Arial"/>
        </w:rPr>
        <w:t>почтоматы</w:t>
      </w:r>
      <w:proofErr w:type="spellEnd"/>
      <w:r w:rsidRPr="005F0994">
        <w:rPr>
          <w:rFonts w:ascii="Arial" w:hAnsi="Arial" w:cs="Arial"/>
        </w:rPr>
        <w:t>, АПК «Мобильный почтальон»).</w:t>
      </w:r>
    </w:p>
    <w:p w:rsidR="00F5388C" w:rsidRPr="006E3A20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 xml:space="preserve">Объектом стандартизации являются термины и определения основных понятий, касающиеся почтовой связи на </w:t>
      </w:r>
      <w:r>
        <w:rPr>
          <w:rFonts w:ascii="Arial" w:hAnsi="Arial" w:cs="Arial"/>
        </w:rPr>
        <w:t>территории Республики Беларусь.</w:t>
      </w:r>
    </w:p>
    <w:p w:rsidR="0010572A" w:rsidRPr="00CB2AEA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МКС 01.040.01; 03.240.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397B17" w:rsidRPr="003E1B2A" w:rsidRDefault="00C64675" w:rsidP="00242CBE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государств</w:t>
      </w:r>
      <w:r w:rsidR="005E7976" w:rsidRPr="003D22CF">
        <w:rPr>
          <w:rFonts w:ascii="Arial" w:hAnsi="Arial" w:cs="Arial"/>
        </w:rPr>
        <w:t>енного стандарта</w:t>
      </w:r>
      <w:r w:rsidR="00242CBE">
        <w:rPr>
          <w:rFonts w:ascii="Arial" w:hAnsi="Arial" w:cs="Arial"/>
        </w:rPr>
        <w:t xml:space="preserve"> не</w:t>
      </w:r>
      <w:r w:rsidR="005E7976" w:rsidRPr="003D22CF">
        <w:rPr>
          <w:rFonts w:ascii="Arial" w:hAnsi="Arial" w:cs="Arial"/>
        </w:rPr>
        <w:t xml:space="preserve"> взаимосвязан с</w:t>
      </w:r>
      <w:r w:rsidR="00242CBE">
        <w:rPr>
          <w:rFonts w:ascii="Arial" w:hAnsi="Arial" w:cs="Arial"/>
        </w:rPr>
        <w:t xml:space="preserve"> </w:t>
      </w:r>
      <w:r w:rsidR="00397B17" w:rsidRPr="003E1B2A">
        <w:rPr>
          <w:rFonts w:ascii="Arial" w:hAnsi="Arial" w:cs="Arial"/>
        </w:rPr>
        <w:t>други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технически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нормативны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правовы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акт</w:t>
      </w:r>
      <w:r w:rsidR="00242CBE">
        <w:rPr>
          <w:rFonts w:ascii="Arial" w:hAnsi="Arial" w:cs="Arial"/>
        </w:rPr>
        <w:t>ами</w:t>
      </w:r>
      <w:r w:rsidR="00397B17" w:rsidRPr="003E1B2A">
        <w:rPr>
          <w:rFonts w:ascii="Arial" w:hAnsi="Arial" w:cs="Arial"/>
        </w:rPr>
        <w:t>.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653BA0" w:rsidRDefault="00436AE7" w:rsidP="005A0919">
      <w:pPr>
        <w:ind w:firstLine="567"/>
        <w:jc w:val="both"/>
        <w:rPr>
          <w:rFonts w:ascii="Arial" w:hAnsi="Arial" w:cs="Arial"/>
        </w:rPr>
      </w:pPr>
      <w:r w:rsidRPr="00653BA0">
        <w:rPr>
          <w:rFonts w:ascii="Arial" w:hAnsi="Arial" w:cs="Arial"/>
        </w:rPr>
        <w:t>5</w:t>
      </w:r>
      <w:r w:rsidR="000320DB" w:rsidRPr="00653BA0">
        <w:rPr>
          <w:rFonts w:ascii="Arial" w:hAnsi="Arial" w:cs="Arial"/>
        </w:rPr>
        <w:t>.</w:t>
      </w:r>
      <w:r w:rsidRPr="00653BA0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Источники</w:t>
      </w:r>
      <w:r w:rsidRPr="00653BA0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информации</w:t>
      </w:r>
    </w:p>
    <w:p w:rsidR="00D95044" w:rsidRPr="00653BA0" w:rsidRDefault="00D95044" w:rsidP="005A0919">
      <w:pPr>
        <w:ind w:firstLine="567"/>
        <w:jc w:val="both"/>
        <w:rPr>
          <w:rFonts w:ascii="Arial" w:hAnsi="Arial" w:cs="Arial"/>
        </w:rPr>
      </w:pPr>
    </w:p>
    <w:p w:rsidR="00F5388C" w:rsidRDefault="005F0994" w:rsidP="005A0919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СТБ 1936-2009 «Почтовая связь. Термины и определения»</w:t>
      </w:r>
    </w:p>
    <w:p w:rsidR="005B075E" w:rsidRDefault="005B075E" w:rsidP="005A0919">
      <w:pPr>
        <w:ind w:firstLine="567"/>
        <w:jc w:val="both"/>
        <w:rPr>
          <w:rFonts w:ascii="Arial" w:hAnsi="Arial" w:cs="Arial"/>
        </w:rPr>
      </w:pPr>
      <w:r w:rsidRPr="005B075E">
        <w:rPr>
          <w:rFonts w:ascii="Arial" w:hAnsi="Arial" w:cs="Arial"/>
        </w:rPr>
        <w:t>Закон Республики Беларусь от 15.12.2003 №258-З «О почтовой связи»</w:t>
      </w:r>
      <w:r>
        <w:rPr>
          <w:rFonts w:ascii="Arial" w:hAnsi="Arial" w:cs="Arial"/>
        </w:rPr>
        <w:t xml:space="preserve"> (в редакции от 18 июня 2019 г. № 202-З)</w:t>
      </w:r>
    </w:p>
    <w:p w:rsidR="005B075E" w:rsidRDefault="005B075E" w:rsidP="005A0919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Правил</w:t>
      </w:r>
      <w:r>
        <w:rPr>
          <w:rFonts w:ascii="Arial" w:hAnsi="Arial" w:cs="Arial"/>
        </w:rPr>
        <w:t>а</w:t>
      </w:r>
      <w:r w:rsidRPr="005F0994">
        <w:rPr>
          <w:rFonts w:ascii="Arial" w:hAnsi="Arial" w:cs="Arial"/>
        </w:rPr>
        <w:t xml:space="preserve"> оказания услуг почтовой связи общего пользования, утвержденны</w:t>
      </w:r>
      <w:r>
        <w:rPr>
          <w:rFonts w:ascii="Arial" w:hAnsi="Arial" w:cs="Arial"/>
        </w:rPr>
        <w:t>е</w:t>
      </w:r>
      <w:r w:rsidRPr="005F0994">
        <w:rPr>
          <w:rFonts w:ascii="Arial" w:hAnsi="Arial" w:cs="Arial"/>
        </w:rPr>
        <w:t xml:space="preserve"> постановлением Совета Министров Республики Беларусь от 07.09.2004 №1111</w:t>
      </w:r>
      <w:r>
        <w:rPr>
          <w:rFonts w:ascii="Arial" w:hAnsi="Arial" w:cs="Arial"/>
        </w:rPr>
        <w:t xml:space="preserve"> (в редакции от 4 декабря 2021 г. № 691).</w:t>
      </w:r>
    </w:p>
    <w:p w:rsidR="005F0994" w:rsidRDefault="005F0994" w:rsidP="005A0919">
      <w:pPr>
        <w:ind w:firstLine="567"/>
        <w:jc w:val="both"/>
        <w:rPr>
          <w:rFonts w:ascii="Arial" w:hAnsi="Arial" w:cs="Arial"/>
        </w:rPr>
      </w:pPr>
    </w:p>
    <w:p w:rsidR="005B075E" w:rsidRDefault="005B075E" w:rsidP="005A0919">
      <w:pPr>
        <w:ind w:firstLine="567"/>
        <w:jc w:val="both"/>
        <w:rPr>
          <w:rFonts w:ascii="Arial" w:hAnsi="Arial" w:cs="Arial"/>
        </w:rPr>
      </w:pPr>
    </w:p>
    <w:p w:rsidR="005B075E" w:rsidRDefault="005B075E" w:rsidP="005A0919">
      <w:pPr>
        <w:ind w:firstLine="567"/>
        <w:jc w:val="both"/>
        <w:rPr>
          <w:rFonts w:ascii="Arial" w:hAnsi="Arial" w:cs="Arial"/>
        </w:rPr>
      </w:pPr>
    </w:p>
    <w:p w:rsidR="005B075E" w:rsidRPr="005F0994" w:rsidRDefault="005B075E" w:rsidP="005A0919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lastRenderedPageBreak/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066578" w:rsidRPr="000E0F04" w:rsidRDefault="00A015E5" w:rsidP="00066578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653BA0" w:rsidRPr="00653BA0">
        <w:rPr>
          <w:rFonts w:ascii="Arial" w:hAnsi="Arial" w:cs="Arial"/>
        </w:rPr>
        <w:t>государственного стандарта</w:t>
      </w:r>
      <w:r w:rsidR="00F5388C" w:rsidRPr="00F5388C">
        <w:rPr>
          <w:rFonts w:ascii="Arial" w:hAnsi="Arial" w:cs="Arial"/>
        </w:rPr>
        <w:t xml:space="preserve"> </w:t>
      </w:r>
      <w:r w:rsidR="00066578">
        <w:rPr>
          <w:rFonts w:ascii="Arial" w:hAnsi="Arial" w:cs="Arial"/>
        </w:rPr>
        <w:t>направл</w:t>
      </w:r>
      <w:r w:rsidR="00653BA0">
        <w:rPr>
          <w:rFonts w:ascii="Arial" w:hAnsi="Arial" w:cs="Arial"/>
        </w:rPr>
        <w:t>ялся в следующие организации и получены отзывы</w:t>
      </w:r>
      <w:r w:rsidR="00921FD8">
        <w:rPr>
          <w:rFonts w:ascii="Arial" w:hAnsi="Arial" w:cs="Arial"/>
        </w:rPr>
        <w:t>:</w:t>
      </w:r>
    </w:p>
    <w:p w:rsidR="008327BB" w:rsidRPr="008327BB" w:rsidRDefault="008327BB" w:rsidP="00653BA0">
      <w:pPr>
        <w:ind w:firstLine="567"/>
        <w:jc w:val="both"/>
        <w:rPr>
          <w:rFonts w:ascii="Arial" w:hAnsi="Arial" w:cs="Arial"/>
        </w:rPr>
      </w:pPr>
      <w:r w:rsidRPr="008327BB">
        <w:rPr>
          <w:rFonts w:ascii="Arial" w:hAnsi="Arial" w:cs="Arial"/>
        </w:rPr>
        <w:t>Министерство связи и информатизации</w:t>
      </w:r>
      <w:r>
        <w:rPr>
          <w:rFonts w:ascii="Arial" w:hAnsi="Arial" w:cs="Arial"/>
        </w:rPr>
        <w:t xml:space="preserve"> </w:t>
      </w:r>
      <w:r w:rsidRPr="008327BB">
        <w:rPr>
          <w:rFonts w:ascii="Arial" w:hAnsi="Arial" w:cs="Arial"/>
        </w:rPr>
        <w:t>Республики Беларусь</w:t>
      </w:r>
      <w:r w:rsidR="00653BA0">
        <w:rPr>
          <w:rFonts w:ascii="Arial" w:hAnsi="Arial" w:cs="Arial"/>
        </w:rPr>
        <w:t xml:space="preserve">, письмо от </w:t>
      </w:r>
      <w:r w:rsidR="00653BA0" w:rsidRPr="00653BA0">
        <w:rPr>
          <w:rFonts w:ascii="Arial" w:hAnsi="Arial" w:cs="Arial"/>
        </w:rPr>
        <w:t>26.09.2022</w:t>
      </w:r>
      <w:r w:rsidR="00653BA0">
        <w:rPr>
          <w:rFonts w:ascii="Arial" w:hAnsi="Arial" w:cs="Arial"/>
        </w:rPr>
        <w:t xml:space="preserve"> </w:t>
      </w:r>
      <w:r w:rsidR="00653BA0" w:rsidRPr="00653BA0">
        <w:rPr>
          <w:rFonts w:ascii="Arial" w:hAnsi="Arial" w:cs="Arial"/>
        </w:rPr>
        <w:t>№ 10-02/4675</w:t>
      </w:r>
      <w:r>
        <w:rPr>
          <w:rFonts w:ascii="Arial" w:hAnsi="Arial" w:cs="Arial"/>
        </w:rPr>
        <w:t>;</w:t>
      </w:r>
    </w:p>
    <w:p w:rsidR="00066578" w:rsidRPr="00066578" w:rsidRDefault="008327BB" w:rsidP="008327BB">
      <w:pPr>
        <w:ind w:firstLine="567"/>
        <w:jc w:val="both"/>
        <w:rPr>
          <w:rFonts w:ascii="Arial" w:hAnsi="Arial" w:cs="Arial"/>
        </w:rPr>
      </w:pPr>
      <w:r w:rsidRPr="008327BB">
        <w:rPr>
          <w:rFonts w:ascii="Arial" w:hAnsi="Arial" w:cs="Arial"/>
        </w:rPr>
        <w:t>РУП «</w:t>
      </w:r>
      <w:proofErr w:type="spellStart"/>
      <w:r w:rsidRPr="008327BB">
        <w:rPr>
          <w:rFonts w:ascii="Arial" w:hAnsi="Arial" w:cs="Arial"/>
        </w:rPr>
        <w:t>Белпочта</w:t>
      </w:r>
      <w:proofErr w:type="spellEnd"/>
      <w:r w:rsidRPr="008327BB">
        <w:rPr>
          <w:rFonts w:ascii="Arial" w:hAnsi="Arial" w:cs="Arial"/>
        </w:rPr>
        <w:t>»</w:t>
      </w:r>
      <w:r w:rsidR="00653BA0">
        <w:rPr>
          <w:rFonts w:ascii="Arial" w:hAnsi="Arial" w:cs="Arial"/>
        </w:rPr>
        <w:t xml:space="preserve">, </w:t>
      </w:r>
      <w:r w:rsidR="00653BA0" w:rsidRPr="00653BA0">
        <w:rPr>
          <w:rFonts w:ascii="Arial" w:hAnsi="Arial" w:cs="Arial"/>
        </w:rPr>
        <w:t>письмо от</w:t>
      </w:r>
      <w:r w:rsidR="00653BA0">
        <w:rPr>
          <w:rFonts w:ascii="Arial" w:hAnsi="Arial" w:cs="Arial"/>
        </w:rPr>
        <w:t xml:space="preserve"> </w:t>
      </w:r>
      <w:r w:rsidR="00653BA0" w:rsidRPr="00653BA0">
        <w:rPr>
          <w:rFonts w:ascii="Arial" w:hAnsi="Arial" w:cs="Arial"/>
        </w:rPr>
        <w:t>28.09.2022 №21-19/5511</w:t>
      </w:r>
      <w:r w:rsidR="00653BA0">
        <w:rPr>
          <w:rFonts w:ascii="Arial" w:hAnsi="Arial" w:cs="Arial"/>
        </w:rPr>
        <w:t xml:space="preserve"> </w:t>
      </w:r>
      <w:r w:rsidR="00921FD8">
        <w:rPr>
          <w:rFonts w:ascii="Arial" w:hAnsi="Arial" w:cs="Arial"/>
        </w:rPr>
        <w:t>.</w:t>
      </w:r>
      <w:r w:rsidR="00D256BA">
        <w:rPr>
          <w:rFonts w:ascii="Arial" w:hAnsi="Arial" w:cs="Arial"/>
        </w:rPr>
        <w:t xml:space="preserve"> </w:t>
      </w:r>
    </w:p>
    <w:p w:rsidR="00921FD8" w:rsidRDefault="00921FD8" w:rsidP="005A0919">
      <w:pPr>
        <w:ind w:firstLine="567"/>
        <w:jc w:val="both"/>
        <w:rPr>
          <w:rFonts w:ascii="Arial" w:hAnsi="Arial" w:cs="Arial"/>
        </w:rPr>
      </w:pPr>
    </w:p>
    <w:p w:rsidR="00653BA0" w:rsidRPr="00653BA0" w:rsidRDefault="00653BA0" w:rsidP="00653BA0">
      <w:pPr>
        <w:ind w:firstLine="567"/>
        <w:jc w:val="both"/>
        <w:rPr>
          <w:rFonts w:ascii="Arial" w:hAnsi="Arial" w:cs="Arial"/>
        </w:rPr>
      </w:pPr>
      <w:r w:rsidRPr="00653BA0">
        <w:rPr>
          <w:rFonts w:ascii="Arial" w:hAnsi="Arial" w:cs="Arial"/>
        </w:rPr>
        <w:t>7. Заключение (предлагаемое решение) по проекту государственного стандарта</w:t>
      </w:r>
    </w:p>
    <w:p w:rsidR="00653BA0" w:rsidRPr="00653BA0" w:rsidRDefault="00653BA0" w:rsidP="00653BA0">
      <w:pPr>
        <w:ind w:firstLine="567"/>
        <w:jc w:val="both"/>
        <w:rPr>
          <w:rFonts w:ascii="Arial" w:hAnsi="Arial" w:cs="Arial"/>
        </w:rPr>
      </w:pPr>
    </w:p>
    <w:p w:rsidR="00653BA0" w:rsidRPr="00653BA0" w:rsidRDefault="00653BA0" w:rsidP="00653BA0">
      <w:pPr>
        <w:ind w:firstLine="567"/>
        <w:jc w:val="both"/>
        <w:rPr>
          <w:rFonts w:ascii="Arial" w:hAnsi="Arial" w:cs="Arial"/>
        </w:rPr>
      </w:pPr>
      <w:r w:rsidRPr="00653BA0">
        <w:rPr>
          <w:rFonts w:ascii="Arial" w:hAnsi="Arial" w:cs="Arial"/>
        </w:rPr>
        <w:t>Проект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653BA0" w:rsidRPr="00653BA0" w:rsidRDefault="00653BA0" w:rsidP="00653BA0">
      <w:pPr>
        <w:ind w:firstLine="567"/>
        <w:jc w:val="both"/>
        <w:rPr>
          <w:rFonts w:ascii="Arial" w:hAnsi="Arial" w:cs="Arial"/>
        </w:rPr>
      </w:pPr>
    </w:p>
    <w:p w:rsidR="00653BA0" w:rsidRPr="00653BA0" w:rsidRDefault="00653BA0" w:rsidP="00653BA0">
      <w:pPr>
        <w:ind w:firstLine="567"/>
        <w:jc w:val="both"/>
        <w:rPr>
          <w:rFonts w:ascii="Arial" w:hAnsi="Arial" w:cs="Arial"/>
        </w:rPr>
      </w:pPr>
      <w:r w:rsidRPr="00653BA0">
        <w:rPr>
          <w:rFonts w:ascii="Arial" w:hAnsi="Arial" w:cs="Arial"/>
        </w:rPr>
        <w:t>8. Введение государственного стандарта в действие</w:t>
      </w:r>
    </w:p>
    <w:p w:rsidR="00653BA0" w:rsidRPr="00653BA0" w:rsidRDefault="00653BA0" w:rsidP="00653BA0">
      <w:pPr>
        <w:ind w:firstLine="567"/>
        <w:jc w:val="both"/>
        <w:rPr>
          <w:rFonts w:ascii="Arial" w:hAnsi="Arial" w:cs="Arial"/>
        </w:rPr>
      </w:pPr>
    </w:p>
    <w:p w:rsidR="00653BA0" w:rsidRDefault="00653BA0" w:rsidP="00653BA0">
      <w:pPr>
        <w:ind w:firstLine="567"/>
        <w:jc w:val="both"/>
        <w:rPr>
          <w:rFonts w:ascii="Arial" w:hAnsi="Arial" w:cs="Arial"/>
        </w:rPr>
      </w:pPr>
      <w:r w:rsidRPr="00653BA0">
        <w:rPr>
          <w:rFonts w:ascii="Arial" w:hAnsi="Arial" w:cs="Arial"/>
        </w:rPr>
        <w:t>Предполагаемая дата введения государственного стандарта в действие: 01.06.2023.</w:t>
      </w:r>
    </w:p>
    <w:p w:rsidR="00653BA0" w:rsidRDefault="00653BA0" w:rsidP="00653BA0">
      <w:pPr>
        <w:ind w:firstLine="567"/>
        <w:jc w:val="both"/>
        <w:rPr>
          <w:rFonts w:ascii="Arial" w:hAnsi="Arial" w:cs="Arial"/>
        </w:rPr>
      </w:pPr>
    </w:p>
    <w:p w:rsidR="00242CBE" w:rsidRDefault="00653BA0" w:rsidP="00653B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2CBE">
        <w:rPr>
          <w:rFonts w:ascii="Arial" w:hAnsi="Arial" w:cs="Arial"/>
        </w:rPr>
        <w:t xml:space="preserve"> Дополнительные сведения</w:t>
      </w: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</w:p>
    <w:p w:rsidR="00242CBE" w:rsidRDefault="008327BB" w:rsidP="00242C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Отсутствуют.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6BA">
        <w:rPr>
          <w:rFonts w:ascii="Arial" w:hAnsi="Arial" w:cs="Arial"/>
        </w:rPr>
        <w:t>А.</w:t>
      </w:r>
      <w:r w:rsidR="008327BB">
        <w:rPr>
          <w:rFonts w:ascii="Arial" w:hAnsi="Arial" w:cs="Arial"/>
        </w:rPr>
        <w:t>Е</w:t>
      </w:r>
      <w:r w:rsidRPr="00D256BA">
        <w:rPr>
          <w:rFonts w:ascii="Arial" w:hAnsi="Arial" w:cs="Arial"/>
        </w:rPr>
        <w:t>.</w:t>
      </w:r>
      <w:r w:rsidR="008327BB">
        <w:rPr>
          <w:rFonts w:ascii="Arial" w:hAnsi="Arial" w:cs="Arial"/>
        </w:rPr>
        <w:t>Алексеев</w:t>
      </w:r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8327BB" w:rsidP="00D256BA">
      <w:pPr>
        <w:rPr>
          <w:rFonts w:ascii="Arial" w:hAnsi="Arial" w:cs="Arial"/>
        </w:rPr>
      </w:pPr>
      <w:r>
        <w:rPr>
          <w:rFonts w:ascii="Arial" w:hAnsi="Arial" w:cs="Arial"/>
        </w:rPr>
        <w:t>Начальник НИОСМ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="008327BB">
        <w:rPr>
          <w:rFonts w:ascii="Arial" w:hAnsi="Arial" w:cs="Arial"/>
        </w:rPr>
        <w:t>Н.А.Данилович</w:t>
      </w:r>
    </w:p>
    <w:p w:rsidR="00D256BA" w:rsidRPr="00D256BA" w:rsidRDefault="00D256BA" w:rsidP="00D256BA">
      <w:pPr>
        <w:rPr>
          <w:rFonts w:ascii="Arial" w:hAnsi="Arial" w:cs="Arial"/>
        </w:rPr>
      </w:pPr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6" w:rsidRDefault="00570986" w:rsidP="00483850">
      <w:r>
        <w:separator/>
      </w:r>
    </w:p>
  </w:endnote>
  <w:endnote w:type="continuationSeparator" w:id="0">
    <w:p w:rsidR="00570986" w:rsidRDefault="00570986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5B075E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6" w:rsidRDefault="00570986" w:rsidP="00483850">
      <w:r>
        <w:separator/>
      </w:r>
    </w:p>
  </w:footnote>
  <w:footnote w:type="continuationSeparator" w:id="0">
    <w:p w:rsidR="00570986" w:rsidRDefault="00570986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645C9"/>
    <w:rsid w:val="0036463F"/>
    <w:rsid w:val="003723B4"/>
    <w:rsid w:val="00381542"/>
    <w:rsid w:val="00391BFC"/>
    <w:rsid w:val="00397B17"/>
    <w:rsid w:val="003A6A93"/>
    <w:rsid w:val="003C0D9E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B075E"/>
    <w:rsid w:val="005E7976"/>
    <w:rsid w:val="005F0994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519"/>
    <w:rsid w:val="006479B2"/>
    <w:rsid w:val="00653BA0"/>
    <w:rsid w:val="00654D41"/>
    <w:rsid w:val="00685B7E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27BB"/>
    <w:rsid w:val="00837A3A"/>
    <w:rsid w:val="008654E2"/>
    <w:rsid w:val="00873D8D"/>
    <w:rsid w:val="00886771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EEA"/>
    <w:rsid w:val="009C396E"/>
    <w:rsid w:val="009C6CD8"/>
    <w:rsid w:val="009D3C50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2022-09-29T08:17:00Z</cp:lastPrinted>
  <dcterms:created xsi:type="dcterms:W3CDTF">2022-09-29T08:10:00Z</dcterms:created>
  <dcterms:modified xsi:type="dcterms:W3CDTF">2022-09-29T08:32:00Z</dcterms:modified>
</cp:coreProperties>
</file>