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28" w:rsidRPr="000F165A" w:rsidRDefault="00260251" w:rsidP="000C4092">
      <w:pPr>
        <w:spacing w:after="0"/>
        <w:jc w:val="center"/>
        <w:rPr>
          <w:rFonts w:ascii="Arial" w:hAnsi="Arial" w:cs="Arial"/>
        </w:rPr>
      </w:pPr>
      <w:r w:rsidRPr="000F165A">
        <w:rPr>
          <w:rFonts w:ascii="Arial" w:hAnsi="Arial" w:cs="Arial"/>
          <w:color w:val="000000"/>
        </w:rPr>
        <w:t xml:space="preserve">СВОДКА ОТЗЫВОВ </w:t>
      </w:r>
    </w:p>
    <w:p w:rsidR="00810A93" w:rsidRDefault="006C4748" w:rsidP="00A35E3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проекту </w:t>
      </w:r>
      <w:r w:rsidR="00116FD5" w:rsidRPr="000F165A">
        <w:rPr>
          <w:sz w:val="22"/>
          <w:szCs w:val="22"/>
        </w:rPr>
        <w:t>Изменени</w:t>
      </w:r>
      <w:r>
        <w:rPr>
          <w:sz w:val="22"/>
          <w:szCs w:val="22"/>
        </w:rPr>
        <w:t>я</w:t>
      </w:r>
      <w:r w:rsidR="00116FD5" w:rsidRPr="000F165A">
        <w:rPr>
          <w:sz w:val="22"/>
          <w:szCs w:val="22"/>
        </w:rPr>
        <w:t xml:space="preserve"> № </w:t>
      </w:r>
      <w:r w:rsidR="000F165A">
        <w:rPr>
          <w:sz w:val="22"/>
          <w:szCs w:val="22"/>
        </w:rPr>
        <w:t>6</w:t>
      </w:r>
      <w:r w:rsidR="00116FD5" w:rsidRPr="000F165A">
        <w:rPr>
          <w:sz w:val="22"/>
          <w:szCs w:val="22"/>
        </w:rPr>
        <w:t xml:space="preserve"> к СТБ 1904-2011 «Услуги сотовой подвижной электросвязи. Требования к качеству и методы контроля»</w:t>
      </w:r>
      <w:r>
        <w:rPr>
          <w:sz w:val="22"/>
          <w:szCs w:val="22"/>
        </w:rPr>
        <w:t xml:space="preserve"> (</w:t>
      </w:r>
      <w:proofErr w:type="gramStart"/>
      <w:r w:rsidR="000F165A"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>)</w:t>
      </w:r>
    </w:p>
    <w:p w:rsidR="006C4748" w:rsidRPr="000F165A" w:rsidRDefault="006C4748" w:rsidP="00A35E3A">
      <w:pPr>
        <w:pStyle w:val="Default"/>
        <w:jc w:val="center"/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565"/>
        <w:gridCol w:w="9547"/>
        <w:gridCol w:w="3162"/>
      </w:tblGrid>
      <w:tr w:rsidR="00D47079" w:rsidRPr="000159A5" w:rsidTr="00227CED">
        <w:trPr>
          <w:tblHeader/>
        </w:trPr>
        <w:tc>
          <w:tcPr>
            <w:tcW w:w="452" w:type="pct"/>
            <w:shd w:val="clear" w:color="auto" w:fill="auto"/>
          </w:tcPr>
          <w:p w:rsidR="00A35E3A" w:rsidRPr="000159A5" w:rsidRDefault="00A35E3A" w:rsidP="00291766">
            <w:pPr>
              <w:pStyle w:val="Default"/>
              <w:jc w:val="center"/>
              <w:rPr>
                <w:sz w:val="20"/>
                <w:szCs w:val="20"/>
              </w:rPr>
            </w:pPr>
            <w:r w:rsidRPr="000159A5">
              <w:rPr>
                <w:sz w:val="20"/>
                <w:szCs w:val="20"/>
              </w:rPr>
              <w:t>Структурный элемент гос</w:t>
            </w:r>
            <w:r w:rsidR="00291766" w:rsidRPr="000159A5">
              <w:rPr>
                <w:sz w:val="20"/>
                <w:szCs w:val="20"/>
              </w:rPr>
              <w:t>.</w:t>
            </w:r>
            <w:r w:rsidRPr="000159A5">
              <w:rPr>
                <w:sz w:val="20"/>
                <w:szCs w:val="20"/>
              </w:rPr>
              <w:t xml:space="preserve"> стандарта</w:t>
            </w:r>
          </w:p>
        </w:tc>
        <w:tc>
          <w:tcPr>
            <w:tcW w:w="499" w:type="pct"/>
            <w:shd w:val="clear" w:color="auto" w:fill="auto"/>
          </w:tcPr>
          <w:p w:rsidR="00A35E3A" w:rsidRPr="000159A5" w:rsidRDefault="00A35E3A" w:rsidP="00670DD8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 w:rsidRPr="000159A5">
              <w:rPr>
                <w:sz w:val="20"/>
                <w:szCs w:val="20"/>
              </w:rPr>
              <w:t xml:space="preserve">Наименование организации, </w:t>
            </w:r>
          </w:p>
        </w:tc>
        <w:tc>
          <w:tcPr>
            <w:tcW w:w="3042" w:type="pct"/>
            <w:shd w:val="clear" w:color="auto" w:fill="auto"/>
          </w:tcPr>
          <w:p w:rsidR="00A35E3A" w:rsidRPr="000159A5" w:rsidRDefault="00A35E3A" w:rsidP="00EC2EAF">
            <w:pPr>
              <w:pStyle w:val="Default"/>
              <w:jc w:val="center"/>
              <w:rPr>
                <w:sz w:val="20"/>
                <w:szCs w:val="20"/>
              </w:rPr>
            </w:pPr>
            <w:r w:rsidRPr="000159A5">
              <w:rPr>
                <w:sz w:val="20"/>
                <w:szCs w:val="20"/>
              </w:rPr>
              <w:t>Замечание и (или) предложение</w:t>
            </w:r>
          </w:p>
        </w:tc>
        <w:tc>
          <w:tcPr>
            <w:tcW w:w="1007" w:type="pct"/>
            <w:shd w:val="clear" w:color="auto" w:fill="auto"/>
          </w:tcPr>
          <w:p w:rsidR="00A35E3A" w:rsidRPr="000159A5" w:rsidRDefault="00A35E3A" w:rsidP="00EC2EAF">
            <w:pPr>
              <w:pStyle w:val="Default"/>
              <w:jc w:val="center"/>
              <w:rPr>
                <w:sz w:val="20"/>
                <w:szCs w:val="20"/>
              </w:rPr>
            </w:pPr>
            <w:r w:rsidRPr="000159A5">
              <w:rPr>
                <w:sz w:val="20"/>
                <w:szCs w:val="20"/>
              </w:rPr>
              <w:t>Заключение разработчика</w:t>
            </w:r>
          </w:p>
        </w:tc>
      </w:tr>
      <w:tr w:rsidR="00D47079" w:rsidRPr="000159A5" w:rsidTr="00227CED">
        <w:trPr>
          <w:tblHeader/>
        </w:trPr>
        <w:tc>
          <w:tcPr>
            <w:tcW w:w="452" w:type="pct"/>
            <w:shd w:val="clear" w:color="auto" w:fill="auto"/>
          </w:tcPr>
          <w:p w:rsidR="00260251" w:rsidRPr="000159A5" w:rsidRDefault="00260251" w:rsidP="00EC2EAF">
            <w:pPr>
              <w:pStyle w:val="Default"/>
              <w:jc w:val="center"/>
              <w:rPr>
                <w:sz w:val="20"/>
                <w:szCs w:val="20"/>
              </w:rPr>
            </w:pPr>
            <w:r w:rsidRPr="000159A5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260251" w:rsidRPr="000159A5" w:rsidRDefault="00260251" w:rsidP="00EC2EAF">
            <w:pPr>
              <w:pStyle w:val="Default"/>
              <w:jc w:val="center"/>
              <w:rPr>
                <w:sz w:val="20"/>
                <w:szCs w:val="20"/>
              </w:rPr>
            </w:pPr>
            <w:r w:rsidRPr="000159A5">
              <w:rPr>
                <w:sz w:val="20"/>
                <w:szCs w:val="20"/>
              </w:rPr>
              <w:t>2</w:t>
            </w:r>
          </w:p>
        </w:tc>
        <w:tc>
          <w:tcPr>
            <w:tcW w:w="3042" w:type="pct"/>
            <w:shd w:val="clear" w:color="auto" w:fill="auto"/>
          </w:tcPr>
          <w:p w:rsidR="00260251" w:rsidRPr="000159A5" w:rsidRDefault="00260251" w:rsidP="00EC2EAF">
            <w:pPr>
              <w:pStyle w:val="Default"/>
              <w:jc w:val="center"/>
              <w:rPr>
                <w:sz w:val="20"/>
                <w:szCs w:val="20"/>
              </w:rPr>
            </w:pPr>
            <w:r w:rsidRPr="000159A5">
              <w:rPr>
                <w:sz w:val="20"/>
                <w:szCs w:val="20"/>
              </w:rPr>
              <w:t>3</w:t>
            </w:r>
          </w:p>
        </w:tc>
        <w:tc>
          <w:tcPr>
            <w:tcW w:w="1007" w:type="pct"/>
            <w:shd w:val="clear" w:color="auto" w:fill="auto"/>
          </w:tcPr>
          <w:p w:rsidR="00260251" w:rsidRPr="000159A5" w:rsidRDefault="00260251" w:rsidP="00EC2EAF">
            <w:pPr>
              <w:pStyle w:val="Default"/>
              <w:jc w:val="center"/>
              <w:rPr>
                <w:sz w:val="20"/>
                <w:szCs w:val="20"/>
              </w:rPr>
            </w:pPr>
            <w:r w:rsidRPr="000159A5">
              <w:rPr>
                <w:sz w:val="20"/>
                <w:szCs w:val="20"/>
              </w:rPr>
              <w:t>4</w:t>
            </w:r>
          </w:p>
        </w:tc>
      </w:tr>
      <w:tr w:rsidR="0047283D" w:rsidRPr="000159A5" w:rsidTr="00E773C8">
        <w:trPr>
          <w:trHeight w:val="1233"/>
        </w:trPr>
        <w:tc>
          <w:tcPr>
            <w:tcW w:w="452" w:type="pct"/>
            <w:vMerge w:val="restart"/>
            <w:shd w:val="clear" w:color="auto" w:fill="auto"/>
          </w:tcPr>
          <w:p w:rsidR="0047283D" w:rsidRPr="00DE5D6A" w:rsidRDefault="0047283D" w:rsidP="0063282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499" w:type="pct"/>
            <w:shd w:val="clear" w:color="auto" w:fill="auto"/>
          </w:tcPr>
          <w:p w:rsidR="0047283D" w:rsidRDefault="0047283D" w:rsidP="00670DD8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7283D" w:rsidRPr="000159A5" w:rsidRDefault="0047283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  <w:vAlign w:val="center"/>
          </w:tcPr>
          <w:p w:rsidR="0047283D" w:rsidRPr="00DE5D6A" w:rsidRDefault="0047283D" w:rsidP="00E773C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Настоящий стандарт устанавливает методы контроля и требования к качеству услуг, оказываемых операторами сотовой подвижной электросвязи и услуг, оказываемых инфраструктурным оператором.</w:t>
            </w:r>
          </w:p>
          <w:p w:rsidR="0047283D" w:rsidRPr="00DE5D6A" w:rsidRDefault="0047283D" w:rsidP="00E773C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Настоящий стандарт определяет параметры и показатели качества услуг сотовой подвижной электросвязи с учетом стандарта сети сотовой подвижной электросвязи, поколения оборудования и независимо от типа вызовов (соединений).</w:t>
            </w:r>
          </w:p>
          <w:p w:rsidR="0047283D" w:rsidRPr="000F165A" w:rsidRDefault="0047283D" w:rsidP="00E773C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Настоящий стандарт предназначен для систематической (периодической) оценки показателей качества услуг сотовой подвижной электросвязи и услуг инфраструктурного оператора контролирующими органами и операторами электросвязи.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7283D" w:rsidRDefault="0047283D" w:rsidP="009C28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Отклонено. </w:t>
            </w:r>
          </w:p>
          <w:p w:rsidR="0047283D" w:rsidRPr="000159A5" w:rsidRDefault="0047283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C28AD">
              <w:rPr>
                <w:sz w:val="20"/>
                <w:szCs w:val="20"/>
              </w:rPr>
              <w:t>нфраструктурный оператор не оказывает услуг сотовой подвижной электросвязи, услуга должна быть качественной всегда</w:t>
            </w:r>
          </w:p>
        </w:tc>
      </w:tr>
      <w:tr w:rsidR="0047283D" w:rsidRPr="000159A5" w:rsidTr="00E773C8">
        <w:trPr>
          <w:trHeight w:val="615"/>
        </w:trPr>
        <w:tc>
          <w:tcPr>
            <w:tcW w:w="452" w:type="pct"/>
            <w:vMerge/>
            <w:shd w:val="clear" w:color="auto" w:fill="auto"/>
          </w:tcPr>
          <w:p w:rsidR="0047283D" w:rsidRPr="00FD2F77" w:rsidRDefault="0047283D" w:rsidP="005C3AEA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7283D" w:rsidRDefault="0047283D" w:rsidP="005C3AEA">
            <w:pPr>
              <w:pStyle w:val="Default"/>
              <w:ind w:left="-90" w:right="-144"/>
              <w:jc w:val="center"/>
              <w:rPr>
                <w:sz w:val="20"/>
                <w:szCs w:val="20"/>
                <w:lang w:val="en-US"/>
              </w:rPr>
            </w:pPr>
            <w:r w:rsidRPr="00653E2A">
              <w:rPr>
                <w:sz w:val="20"/>
                <w:szCs w:val="20"/>
              </w:rPr>
              <w:t>ЗАО «</w:t>
            </w:r>
            <w:proofErr w:type="spellStart"/>
            <w:r w:rsidRPr="00653E2A">
              <w:rPr>
                <w:sz w:val="20"/>
                <w:szCs w:val="20"/>
              </w:rPr>
              <w:t>БеСТ</w:t>
            </w:r>
            <w:proofErr w:type="spellEnd"/>
            <w:r w:rsidRPr="00653E2A">
              <w:rPr>
                <w:sz w:val="20"/>
                <w:szCs w:val="20"/>
              </w:rPr>
              <w:t>»</w:t>
            </w:r>
          </w:p>
          <w:p w:rsidR="0047283D" w:rsidRPr="00653E2A" w:rsidRDefault="0047283D" w:rsidP="00653E2A">
            <w:pPr>
              <w:pStyle w:val="Default"/>
              <w:ind w:left="-90" w:right="-14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653E2A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653E2A">
              <w:rPr>
                <w:sz w:val="20"/>
                <w:szCs w:val="20"/>
                <w:lang w:val="en-US"/>
              </w:rPr>
              <w:t xml:space="preserve">.2020 </w:t>
            </w:r>
          </w:p>
          <w:p w:rsidR="0047283D" w:rsidRPr="0047283D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653E2A">
              <w:rPr>
                <w:sz w:val="20"/>
                <w:szCs w:val="20"/>
                <w:lang w:val="en-US"/>
              </w:rPr>
              <w:t>№</w:t>
            </w:r>
            <w:r>
              <w:rPr>
                <w:sz w:val="20"/>
                <w:szCs w:val="20"/>
                <w:lang w:val="en-US"/>
              </w:rPr>
              <w:t>6</w:t>
            </w:r>
            <w:r w:rsidRPr="00653E2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3</w:t>
            </w:r>
            <w:r w:rsidRPr="00653E2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7</w:t>
            </w:r>
            <w:r w:rsidRPr="00653E2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4194</w:t>
            </w:r>
          </w:p>
        </w:tc>
        <w:tc>
          <w:tcPr>
            <w:tcW w:w="3042" w:type="pct"/>
            <w:vMerge/>
            <w:shd w:val="clear" w:color="auto" w:fill="auto"/>
            <w:vAlign w:val="center"/>
          </w:tcPr>
          <w:p w:rsidR="0047283D" w:rsidRPr="000F165A" w:rsidRDefault="0047283D" w:rsidP="00E773C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7283D" w:rsidRPr="000159A5" w:rsidRDefault="0047283D" w:rsidP="005C3AE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283D" w:rsidRPr="000159A5" w:rsidTr="00E773C8">
        <w:trPr>
          <w:trHeight w:val="625"/>
        </w:trPr>
        <w:tc>
          <w:tcPr>
            <w:tcW w:w="452" w:type="pct"/>
            <w:vMerge/>
            <w:shd w:val="clear" w:color="auto" w:fill="auto"/>
          </w:tcPr>
          <w:p w:rsidR="0047283D" w:rsidRPr="000159A5" w:rsidRDefault="0047283D" w:rsidP="00653E2A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7283D" w:rsidRDefault="0047283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7283D" w:rsidRDefault="0047283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7283D" w:rsidRPr="000159A5" w:rsidRDefault="0047283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  <w:vAlign w:val="center"/>
          </w:tcPr>
          <w:p w:rsidR="0047283D" w:rsidRPr="000F165A" w:rsidRDefault="0047283D" w:rsidP="00E773C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7283D" w:rsidRPr="000159A5" w:rsidRDefault="0047283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283D" w:rsidRPr="000159A5" w:rsidTr="00E773C8">
        <w:trPr>
          <w:trHeight w:val="221"/>
        </w:trPr>
        <w:tc>
          <w:tcPr>
            <w:tcW w:w="452" w:type="pct"/>
            <w:vMerge w:val="restart"/>
            <w:shd w:val="clear" w:color="auto" w:fill="auto"/>
          </w:tcPr>
          <w:p w:rsidR="0047283D" w:rsidRPr="00FD2F77" w:rsidRDefault="0047283D" w:rsidP="00653E2A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5D6A">
              <w:rPr>
                <w:rFonts w:eastAsia="Times New Roman"/>
                <w:sz w:val="20"/>
                <w:szCs w:val="20"/>
                <w:lang w:eastAsia="ru-RU"/>
              </w:rPr>
              <w:t>Пункт 3.2</w:t>
            </w:r>
          </w:p>
        </w:tc>
        <w:tc>
          <w:tcPr>
            <w:tcW w:w="499" w:type="pct"/>
            <w:shd w:val="clear" w:color="auto" w:fill="auto"/>
          </w:tcPr>
          <w:p w:rsidR="0047283D" w:rsidRDefault="0047283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7283D" w:rsidRPr="000159A5" w:rsidRDefault="0047283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  <w:vAlign w:val="center"/>
          </w:tcPr>
          <w:p w:rsidR="0047283D" w:rsidRPr="000F165A" w:rsidRDefault="00E773C8" w:rsidP="00E773C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7283D" w:rsidRPr="00DE5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сключить, в связи с отсутствием упоминания в тексте СТБ.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7283D" w:rsidRDefault="0047283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Отклонено. </w:t>
            </w:r>
          </w:p>
          <w:p w:rsidR="0047283D" w:rsidRDefault="0047283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Упоминание </w:t>
            </w:r>
          </w:p>
          <w:p w:rsidR="0047283D" w:rsidRPr="000159A5" w:rsidRDefault="0047283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п.4.4, 7.1.3, 7.4.3</w:t>
            </w:r>
          </w:p>
        </w:tc>
      </w:tr>
      <w:tr w:rsidR="0047283D" w:rsidRPr="000159A5" w:rsidTr="00E773C8">
        <w:trPr>
          <w:trHeight w:val="620"/>
        </w:trPr>
        <w:tc>
          <w:tcPr>
            <w:tcW w:w="452" w:type="pct"/>
            <w:vMerge/>
            <w:shd w:val="clear" w:color="auto" w:fill="auto"/>
          </w:tcPr>
          <w:p w:rsidR="0047283D" w:rsidRPr="00FD2F77" w:rsidRDefault="0047283D" w:rsidP="00653E2A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7283D" w:rsidRPr="0047283D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7283D" w:rsidRPr="0047283D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7283D" w:rsidRPr="00653E2A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  <w:lang w:val="en-US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  <w:vAlign w:val="center"/>
          </w:tcPr>
          <w:p w:rsidR="0047283D" w:rsidRPr="000F165A" w:rsidRDefault="0047283D" w:rsidP="00E773C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7283D" w:rsidRPr="000159A5" w:rsidRDefault="0047283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283D" w:rsidRPr="000159A5" w:rsidTr="00E773C8">
        <w:trPr>
          <w:trHeight w:val="630"/>
        </w:trPr>
        <w:tc>
          <w:tcPr>
            <w:tcW w:w="452" w:type="pct"/>
            <w:vMerge/>
            <w:shd w:val="clear" w:color="auto" w:fill="auto"/>
          </w:tcPr>
          <w:p w:rsidR="0047283D" w:rsidRPr="00FD2F77" w:rsidRDefault="0047283D" w:rsidP="00653E2A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7283D" w:rsidRDefault="0047283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7283D" w:rsidRDefault="0047283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7283D" w:rsidRPr="000159A5" w:rsidRDefault="0047283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  <w:vAlign w:val="center"/>
          </w:tcPr>
          <w:p w:rsidR="0047283D" w:rsidRPr="000F165A" w:rsidRDefault="0047283D" w:rsidP="00E773C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7283D" w:rsidRPr="000159A5" w:rsidRDefault="0047283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E773C8">
        <w:tc>
          <w:tcPr>
            <w:tcW w:w="452" w:type="pct"/>
            <w:vMerge w:val="restart"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Пункт 3.4</w:t>
            </w:r>
          </w:p>
        </w:tc>
        <w:tc>
          <w:tcPr>
            <w:tcW w:w="499" w:type="pc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  <w:vAlign w:val="center"/>
          </w:tcPr>
          <w:p w:rsidR="004218D0" w:rsidRDefault="004218D0" w:rsidP="00E7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Временной интервал между запросом на установление соединения и моментом приема сигнала о соединении в соответствии с ETSI TS 102 250 - 2.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Принято.</w:t>
            </w: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218D0" w:rsidRPr="00653E2A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  <w:lang w:val="en-US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218D0" w:rsidRPr="000159A5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283D" w:rsidRPr="000159A5" w:rsidTr="00E773C8">
        <w:tc>
          <w:tcPr>
            <w:tcW w:w="452" w:type="pct"/>
            <w:vMerge w:val="restart"/>
            <w:shd w:val="clear" w:color="auto" w:fill="auto"/>
          </w:tcPr>
          <w:p w:rsidR="0047283D" w:rsidRPr="00FD2F77" w:rsidRDefault="0047283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F5B46">
              <w:rPr>
                <w:rFonts w:eastAsia="Times New Roman"/>
                <w:sz w:val="20"/>
                <w:szCs w:val="20"/>
                <w:lang w:eastAsia="ru-RU"/>
              </w:rPr>
              <w:t>пункт 3.6</w:t>
            </w:r>
          </w:p>
        </w:tc>
        <w:tc>
          <w:tcPr>
            <w:tcW w:w="499" w:type="pct"/>
            <w:shd w:val="clear" w:color="auto" w:fill="auto"/>
          </w:tcPr>
          <w:p w:rsidR="0047283D" w:rsidRDefault="0047283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7283D" w:rsidRPr="000159A5" w:rsidRDefault="0047283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  <w:vAlign w:val="center"/>
          </w:tcPr>
          <w:p w:rsidR="0047283D" w:rsidRDefault="00E773C8" w:rsidP="00E7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</w:t>
            </w:r>
            <w:r w:rsidR="0047283D" w:rsidRPr="00FF5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она уверенного приема: Территория, в пределах которой измеренные уровни полезных сигналов радиоэлектронного средства на входе приемников испытательных аппаратно-программных </w:t>
            </w:r>
            <w:r w:rsidR="0047283D" w:rsidRPr="00FF5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комплексов и отношение сигнал\помеха превышают нормируемые значения, указанные в таблице 1 пункта 5.7. и в п.5.6.1.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7283D" w:rsidRDefault="0047283D" w:rsidP="009C28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Отклонено. </w:t>
            </w:r>
          </w:p>
          <w:p w:rsidR="0047283D" w:rsidRPr="000159A5" w:rsidRDefault="0047283D" w:rsidP="001D0B95">
            <w:pPr>
              <w:pStyle w:val="Default"/>
              <w:jc w:val="both"/>
              <w:rPr>
                <w:sz w:val="20"/>
                <w:szCs w:val="20"/>
              </w:rPr>
            </w:pPr>
            <w:r w:rsidRPr="009C28AD">
              <w:rPr>
                <w:sz w:val="20"/>
                <w:szCs w:val="20"/>
              </w:rPr>
              <w:t xml:space="preserve">Не принимается (зона </w:t>
            </w:r>
            <w:r w:rsidRPr="009C28AD">
              <w:rPr>
                <w:sz w:val="20"/>
                <w:szCs w:val="20"/>
              </w:rPr>
              <w:lastRenderedPageBreak/>
              <w:t>уверенного приема определяется только уровнем сигнала)</w:t>
            </w:r>
          </w:p>
        </w:tc>
      </w:tr>
      <w:tr w:rsidR="0047283D" w:rsidRPr="000159A5" w:rsidTr="00227CED">
        <w:tc>
          <w:tcPr>
            <w:tcW w:w="452" w:type="pct"/>
            <w:vMerge/>
            <w:shd w:val="clear" w:color="auto" w:fill="auto"/>
          </w:tcPr>
          <w:p w:rsidR="0047283D" w:rsidRPr="00FD2F77" w:rsidRDefault="0047283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7283D" w:rsidRPr="0047283D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7283D" w:rsidRPr="0047283D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7283D" w:rsidRPr="00FF5B46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47283D" w:rsidRDefault="0047283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7283D" w:rsidRPr="000159A5" w:rsidRDefault="0047283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283D" w:rsidRPr="000159A5" w:rsidTr="00227CED">
        <w:tc>
          <w:tcPr>
            <w:tcW w:w="452" w:type="pct"/>
            <w:vMerge/>
            <w:shd w:val="clear" w:color="auto" w:fill="auto"/>
          </w:tcPr>
          <w:p w:rsidR="0047283D" w:rsidRPr="00FD2F77" w:rsidRDefault="0047283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7283D" w:rsidRDefault="0047283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7283D" w:rsidRDefault="0047283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7283D" w:rsidRPr="000159A5" w:rsidRDefault="0047283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47283D" w:rsidRDefault="0047283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7283D" w:rsidRPr="000159A5" w:rsidRDefault="0047283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E773C8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F5B46">
              <w:rPr>
                <w:rFonts w:eastAsia="Times New Roman"/>
                <w:sz w:val="20"/>
                <w:szCs w:val="20"/>
                <w:lang w:eastAsia="ru-RU"/>
              </w:rPr>
              <w:t>пункт 3.6.1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  <w:vAlign w:val="center"/>
          </w:tcPr>
          <w:p w:rsidR="00851D0D" w:rsidRDefault="00851D0D" w:rsidP="00E7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заявленная зона уверенного приема: территория, в пределах которой оператор сотовой подвижной электросвязи заявляет о расчетном превышении уровней и отношения сигнал\помеха полезных сигналов нормируемых значений, указанных в п.5.6.1 и 5.7."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Pr="000159A5" w:rsidRDefault="00851D0D" w:rsidP="009C28AD">
            <w:pPr>
              <w:pStyle w:val="Default"/>
              <w:jc w:val="both"/>
              <w:rPr>
                <w:sz w:val="20"/>
                <w:szCs w:val="20"/>
              </w:rPr>
            </w:pPr>
            <w:r w:rsidRPr="009C28AD">
              <w:rPr>
                <w:sz w:val="20"/>
                <w:szCs w:val="20"/>
              </w:rPr>
              <w:t xml:space="preserve">Отклонено.  </w:t>
            </w:r>
            <w:r>
              <w:rPr>
                <w:sz w:val="20"/>
                <w:szCs w:val="20"/>
              </w:rPr>
              <w:t>И</w:t>
            </w:r>
            <w:r w:rsidRPr="009C28AD">
              <w:rPr>
                <w:sz w:val="20"/>
                <w:szCs w:val="20"/>
              </w:rPr>
              <w:t>спытательный комплекс не может определить заявленную оператором зону уверенного приема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9C28AD">
              <w:rPr>
                <w:sz w:val="20"/>
                <w:szCs w:val="20"/>
              </w:rPr>
              <w:t xml:space="preserve"> </w:t>
            </w:r>
            <w:proofErr w:type="gramEnd"/>
            <w:r w:rsidRPr="009C28AD">
              <w:rPr>
                <w:sz w:val="20"/>
                <w:szCs w:val="20"/>
              </w:rPr>
              <w:t>как ее однозначно определить)</w:t>
            </w:r>
          </w:p>
        </w:tc>
      </w:tr>
      <w:tr w:rsidR="00851D0D" w:rsidRPr="000159A5" w:rsidTr="00E773C8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  <w:vAlign w:val="center"/>
          </w:tcPr>
          <w:p w:rsidR="00851D0D" w:rsidRDefault="00851D0D" w:rsidP="00E7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E773C8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  <w:vAlign w:val="center"/>
          </w:tcPr>
          <w:p w:rsidR="00851D0D" w:rsidRDefault="00851D0D" w:rsidP="00E7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E773C8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  <w:vAlign w:val="center"/>
          </w:tcPr>
          <w:p w:rsidR="00851D0D" w:rsidRDefault="00851D0D" w:rsidP="00E7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инфраструктурный оператор: оператор электросвязи, предоставляющий услуги доступа к сети сотовой подвижной электросвязи</w:t>
            </w:r>
            <w:proofErr w:type="gramStart"/>
            <w:r w:rsidRPr="00FF5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007" w:type="pct"/>
            <w:vMerge w:val="restart"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 w:rsidRPr="009C28AD">
              <w:rPr>
                <w:sz w:val="20"/>
                <w:szCs w:val="20"/>
              </w:rPr>
              <w:t>Отклонено</w:t>
            </w:r>
            <w:proofErr w:type="gramStart"/>
            <w:r w:rsidRPr="009C28AD">
              <w:rPr>
                <w:sz w:val="20"/>
                <w:szCs w:val="20"/>
              </w:rPr>
              <w:t>.</w:t>
            </w:r>
            <w:proofErr w:type="gramEnd"/>
            <w:r w:rsidRPr="009C28AD">
              <w:rPr>
                <w:sz w:val="20"/>
                <w:szCs w:val="20"/>
              </w:rPr>
              <w:t xml:space="preserve">  </w:t>
            </w:r>
            <w:proofErr w:type="gramStart"/>
            <w:r w:rsidRPr="009C28AD">
              <w:rPr>
                <w:sz w:val="20"/>
                <w:szCs w:val="20"/>
              </w:rPr>
              <w:t>и</w:t>
            </w:r>
            <w:proofErr w:type="gramEnd"/>
            <w:r w:rsidRPr="009C28AD">
              <w:rPr>
                <w:sz w:val="20"/>
                <w:szCs w:val="20"/>
              </w:rPr>
              <w:t>нфраструктурный оператор не оказывает услуг СПЭ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E5BC9" w:rsidRPr="000159A5" w:rsidTr="00227CED">
        <w:tc>
          <w:tcPr>
            <w:tcW w:w="452" w:type="pct"/>
            <w:shd w:val="clear" w:color="auto" w:fill="auto"/>
          </w:tcPr>
          <w:p w:rsidR="009E5BC9" w:rsidRPr="00FF5B46" w:rsidRDefault="009E5BC9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E5BC9">
              <w:rPr>
                <w:rFonts w:eastAsia="Times New Roman"/>
                <w:sz w:val="20"/>
                <w:szCs w:val="20"/>
                <w:lang w:eastAsia="ru-RU"/>
              </w:rPr>
              <w:t>Пункт 3.12</w:t>
            </w:r>
          </w:p>
        </w:tc>
        <w:tc>
          <w:tcPr>
            <w:tcW w:w="499" w:type="pct"/>
            <w:shd w:val="clear" w:color="auto" w:fill="auto"/>
          </w:tcPr>
          <w:p w:rsidR="009E5BC9" w:rsidRPr="00653E2A" w:rsidRDefault="009E5BC9" w:rsidP="009C28AD">
            <w:pPr>
              <w:pStyle w:val="Default"/>
              <w:jc w:val="center"/>
              <w:rPr>
                <w:sz w:val="20"/>
                <w:szCs w:val="20"/>
              </w:rPr>
            </w:pPr>
            <w:r w:rsidRPr="00653E2A">
              <w:rPr>
                <w:sz w:val="20"/>
                <w:szCs w:val="20"/>
              </w:rPr>
              <w:t xml:space="preserve">РУП «Белтелеком» </w:t>
            </w:r>
            <w:r>
              <w:rPr>
                <w:sz w:val="20"/>
                <w:szCs w:val="20"/>
              </w:rPr>
              <w:t>24</w:t>
            </w:r>
            <w:r w:rsidRPr="00653E2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653E2A">
              <w:rPr>
                <w:sz w:val="20"/>
                <w:szCs w:val="20"/>
              </w:rPr>
              <w:t xml:space="preserve">.2020 </w:t>
            </w:r>
          </w:p>
          <w:p w:rsidR="009E5BC9" w:rsidRPr="000159A5" w:rsidRDefault="009E5BC9" w:rsidP="009E5BC9">
            <w:pPr>
              <w:pStyle w:val="Default"/>
              <w:ind w:left="-80" w:right="-129"/>
              <w:jc w:val="center"/>
              <w:rPr>
                <w:sz w:val="20"/>
                <w:szCs w:val="20"/>
              </w:rPr>
            </w:pPr>
            <w:r w:rsidRPr="00653E2A">
              <w:rPr>
                <w:sz w:val="20"/>
                <w:szCs w:val="20"/>
              </w:rPr>
              <w:t>№27-2-18/</w:t>
            </w:r>
            <w:r>
              <w:rPr>
                <w:sz w:val="20"/>
                <w:szCs w:val="20"/>
              </w:rPr>
              <w:t>4489</w:t>
            </w:r>
          </w:p>
        </w:tc>
        <w:tc>
          <w:tcPr>
            <w:tcW w:w="3042" w:type="pct"/>
            <w:shd w:val="clear" w:color="auto" w:fill="auto"/>
          </w:tcPr>
          <w:p w:rsidR="009E5BC9" w:rsidRPr="009E5BC9" w:rsidRDefault="009E5BC9" w:rsidP="009E5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 3.12 пересмотреть (включая примечание), поскольку определение дано для услуги телефонного </w:t>
            </w:r>
            <w:proofErr w:type="spellStart"/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радиосоединения</w:t>
            </w:r>
            <w:proofErr w:type="spellEnd"/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учитывает особенности услуги передачи данных с коммутацией пакетов, в том числе интерактивных сервисов, таких как воспроизведения потокового видео с облачных ресурсов. </w:t>
            </w:r>
          </w:p>
          <w:p w:rsidR="009E5BC9" w:rsidRPr="009E5BC9" w:rsidRDefault="009E5BC9" w:rsidP="009E5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вариант предлагаем изложить:</w:t>
            </w:r>
          </w:p>
          <w:p w:rsidR="009E5BC9" w:rsidRPr="009E5BC9" w:rsidRDefault="009E5BC9" w:rsidP="009E5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3.12 непрерывность услуги: Отсутствие прерывания (прекращения) установленного соединения между оконечными абонентскими устройствами не по инициативе абонентов, или  прерывания (прекращения) передачи данных между оконечными абонентскими устройствами и серверами </w:t>
            </w:r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(информационными ресурсами) оператора, поставщиков контента.</w:t>
            </w:r>
          </w:p>
          <w:p w:rsidR="009E5BC9" w:rsidRPr="00FF5B46" w:rsidRDefault="009E5BC9" w:rsidP="009E5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Примечание – при оценке непрерывности услуги не учитываются  разъединения соединений c большой длительностью по инициативе сети (максимальная длительность соединения определяется оператором СПЭ), а также разъединения в случае отсутствия средств на лицевом счету абонента</w:t>
            </w:r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pct"/>
            <w:shd w:val="clear" w:color="auto" w:fill="auto"/>
          </w:tcPr>
          <w:p w:rsidR="009E5BC9" w:rsidRDefault="009C28A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Принято.</w:t>
            </w:r>
          </w:p>
        </w:tc>
      </w:tr>
      <w:tr w:rsidR="00851D0D" w:rsidRPr="000159A5" w:rsidTr="00851D0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F5B4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пункт 3.19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  <w:vAlign w:val="center"/>
          </w:tcPr>
          <w:p w:rsidR="00851D0D" w:rsidRDefault="00851D0D" w:rsidP="00851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удовлетворенности абонентов организационными аспектами обслуживания: Показатель, определяющий количество обоснованных обращений (жалоб) абонентов на организационные аспекты обслуживания по отношению к количеству абонентов сети оператора сотовой подвижной электросвязи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851D0D" w:rsidRDefault="00851D0D" w:rsidP="009C28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Слово: «жалоб» изменено на «обращений», </w:t>
            </w:r>
          </w:p>
          <w:p w:rsidR="00851D0D" w:rsidRPr="000159A5" w:rsidRDefault="00851D0D" w:rsidP="009C28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 без изменения</w:t>
            </w:r>
          </w:p>
        </w:tc>
      </w:tr>
      <w:tr w:rsidR="00851D0D" w:rsidRPr="000159A5" w:rsidTr="00851D0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  <w:vAlign w:val="center"/>
          </w:tcPr>
          <w:p w:rsidR="00851D0D" w:rsidRDefault="00851D0D" w:rsidP="00851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851D0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  <w:vAlign w:val="center"/>
          </w:tcPr>
          <w:p w:rsidR="00851D0D" w:rsidRDefault="00851D0D" w:rsidP="00851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851D0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42E5E">
              <w:rPr>
                <w:rFonts w:eastAsia="Times New Roman"/>
                <w:sz w:val="20"/>
                <w:szCs w:val="20"/>
                <w:lang w:eastAsia="ru-RU"/>
              </w:rPr>
              <w:t>пункт 3.20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  <w:vAlign w:val="center"/>
          </w:tcPr>
          <w:p w:rsidR="00851D0D" w:rsidRDefault="00851D0D" w:rsidP="00851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удовлетворенности абонентов техническими аспектами обслуживания: Показатель, определяющий количество обоснованных обращений (жалоб) на технические аспекты обслуживания абонентов по отношению к количеству абонентов сети оператора сотовой подвижной электросвязи.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Pr="00342E5E" w:rsidRDefault="00851D0D" w:rsidP="00342E5E">
            <w:pPr>
              <w:pStyle w:val="Default"/>
              <w:jc w:val="both"/>
              <w:rPr>
                <w:sz w:val="20"/>
                <w:szCs w:val="20"/>
              </w:rPr>
            </w:pPr>
            <w:r w:rsidRPr="00342E5E">
              <w:rPr>
                <w:sz w:val="20"/>
                <w:szCs w:val="20"/>
              </w:rPr>
              <w:t>Отклонено.</w:t>
            </w:r>
          </w:p>
          <w:p w:rsidR="00851D0D" w:rsidRDefault="00851D0D" w:rsidP="00342E5E">
            <w:pPr>
              <w:pStyle w:val="Default"/>
              <w:jc w:val="both"/>
              <w:rPr>
                <w:sz w:val="20"/>
                <w:szCs w:val="20"/>
              </w:rPr>
            </w:pPr>
            <w:r w:rsidRPr="00342E5E">
              <w:rPr>
                <w:sz w:val="20"/>
                <w:szCs w:val="20"/>
              </w:rPr>
              <w:t>Слово: «жалоб» изменено на «обращений»</w:t>
            </w:r>
            <w:r>
              <w:rPr>
                <w:sz w:val="20"/>
                <w:szCs w:val="20"/>
              </w:rPr>
              <w:t>,</w:t>
            </w:r>
          </w:p>
          <w:p w:rsidR="00851D0D" w:rsidRPr="000159A5" w:rsidRDefault="00851D0D" w:rsidP="00342E5E">
            <w:pPr>
              <w:pStyle w:val="Default"/>
              <w:jc w:val="both"/>
              <w:rPr>
                <w:sz w:val="20"/>
                <w:szCs w:val="20"/>
              </w:rPr>
            </w:pPr>
            <w:r w:rsidRPr="009C28AD">
              <w:rPr>
                <w:sz w:val="20"/>
                <w:szCs w:val="20"/>
              </w:rPr>
              <w:t>термин без изменения</w:t>
            </w:r>
          </w:p>
        </w:tc>
      </w:tr>
      <w:tr w:rsidR="00851D0D" w:rsidRPr="000159A5" w:rsidTr="00851D0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  <w:vAlign w:val="center"/>
          </w:tcPr>
          <w:p w:rsidR="00851D0D" w:rsidRDefault="00851D0D" w:rsidP="00851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851D0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  <w:vAlign w:val="center"/>
          </w:tcPr>
          <w:p w:rsidR="00851D0D" w:rsidRDefault="00851D0D" w:rsidP="00851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851D0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42E5E">
              <w:rPr>
                <w:rFonts w:eastAsia="Times New Roman"/>
                <w:sz w:val="20"/>
                <w:szCs w:val="20"/>
                <w:lang w:eastAsia="ru-RU"/>
              </w:rPr>
              <w:t>Пункт 4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  <w:vAlign w:val="center"/>
          </w:tcPr>
          <w:p w:rsidR="00851D0D" w:rsidRDefault="00851D0D" w:rsidP="00851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дополнить определениями следующих обозначений, которые используются в таблице 1: GSM, UMTS, LTE, 5G, </w:t>
            </w:r>
            <w:proofErr w:type="spellStart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Rx_lev</w:t>
            </w:r>
            <w:proofErr w:type="spellEnd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RSCP и т.д.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Дополнено.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851D0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42E5E">
              <w:rPr>
                <w:rFonts w:eastAsia="Times New Roman"/>
                <w:sz w:val="20"/>
                <w:szCs w:val="20"/>
                <w:lang w:eastAsia="ru-RU"/>
              </w:rPr>
              <w:t>пункт 5.1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  <w:vAlign w:val="center"/>
          </w:tcPr>
          <w:p w:rsidR="00851D0D" w:rsidRPr="00342E5E" w:rsidRDefault="00851D0D" w:rsidP="009234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 основным услугам СПЭ, в отношении которых устанавливаются методы контроля и требования к качеству в настоящем СТБ, относятся услуги:</w:t>
            </w:r>
          </w:p>
          <w:p w:rsidR="00851D0D" w:rsidRPr="00342E5E" w:rsidRDefault="00851D0D" w:rsidP="009234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 предоставления доступа к сети СПЭ;</w:t>
            </w:r>
          </w:p>
          <w:p w:rsidR="00851D0D" w:rsidRPr="00342E5E" w:rsidRDefault="00851D0D" w:rsidP="009234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предоставления телефонного </w:t>
            </w:r>
            <w:proofErr w:type="spellStart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радиосоединения</w:t>
            </w:r>
            <w:proofErr w:type="spellEnd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(услуга телефонной связи);</w:t>
            </w:r>
          </w:p>
          <w:p w:rsidR="00851D0D" w:rsidRDefault="00851D0D" w:rsidP="009234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передачи данных с коммутацией пакетов.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FF7C4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Принято.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342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342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5779B" w:rsidRPr="00A5779B" w:rsidTr="00227CED">
        <w:tc>
          <w:tcPr>
            <w:tcW w:w="452" w:type="pct"/>
            <w:vMerge w:val="restart"/>
            <w:shd w:val="clear" w:color="auto" w:fill="auto"/>
          </w:tcPr>
          <w:p w:rsidR="00851D0D" w:rsidRPr="00A5779B" w:rsidRDefault="00851D0D" w:rsidP="000159A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577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пункт 5.6</w:t>
            </w:r>
          </w:p>
        </w:tc>
        <w:tc>
          <w:tcPr>
            <w:tcW w:w="499" w:type="pct"/>
            <w:shd w:val="clear" w:color="auto" w:fill="auto"/>
          </w:tcPr>
          <w:p w:rsidR="00851D0D" w:rsidRPr="00A5779B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  <w:r w:rsidRPr="00A577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A577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A577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» 24.09.2020 </w:t>
            </w:r>
          </w:p>
          <w:p w:rsidR="00851D0D" w:rsidRPr="00A5779B" w:rsidRDefault="00851D0D" w:rsidP="003712CF">
            <w:pPr>
              <w:pStyle w:val="Default"/>
              <w:ind w:left="-90" w:right="-144"/>
              <w:jc w:val="center"/>
              <w:rPr>
                <w:color w:val="auto"/>
                <w:sz w:val="20"/>
                <w:szCs w:val="20"/>
              </w:rPr>
            </w:pPr>
            <w:r w:rsidRPr="00A577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Pr="00A5779B" w:rsidRDefault="00851D0D" w:rsidP="00342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Измерения показателей и параметров качества услуг методом контрольных вызовов (соединений) должны выполняться в пределах зоны уверенного приема и иметь возможность сохранения в базе данных измерений и воспроизведения по окончании проведения контроля.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Pr="00A5779B" w:rsidRDefault="00692FC8" w:rsidP="001D0B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5779B">
              <w:rPr>
                <w:color w:val="auto"/>
                <w:sz w:val="20"/>
                <w:szCs w:val="20"/>
              </w:rPr>
              <w:t xml:space="preserve">Принято частично. </w:t>
            </w:r>
            <w:r w:rsidR="00851D0D" w:rsidRPr="00A5779B">
              <w:rPr>
                <w:color w:val="auto"/>
                <w:sz w:val="20"/>
                <w:szCs w:val="20"/>
              </w:rPr>
              <w:t>"Показателей и" т.к. они не измеряются, а рассчитываются. Принимается "соединений".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342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342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 w:val="restart"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F7C4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Дополнить пунктом 5.6.1</w:t>
            </w:r>
          </w:p>
        </w:tc>
        <w:tc>
          <w:tcPr>
            <w:tcW w:w="499" w:type="pc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Дополнить пунктом 5.6.1 Оценка параметров качества услуг методом измеренных контрольных вызовов (соединений) должна выполняться в зоне уверенного приема оператора с учетом выполнения требований по уровням полезного сигнала РЭС и отношения «сигнал/помеха». Значение отношения «сигнал/помеха» на входе тестового терминала испытательного комплекса должно составлять не менее 9 дБ для сетей стандарта GSM (С/l), не менее минус 15 дБ для сетей стандарта UMTS (</w:t>
            </w:r>
            <w:proofErr w:type="spellStart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Ec</w:t>
            </w:r>
            <w:proofErr w:type="spellEnd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</w:t>
            </w:r>
            <w:proofErr w:type="spellEnd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 не менее 13 дБ для сетей стандарта LTE (SINR). Основная абсолютная погрешность измерения уровней полезных сигналов не должна превышать ±4дБ.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</w:t>
            </w:r>
            <w:r w:rsidRPr="00FF7C43">
              <w:rPr>
                <w:sz w:val="20"/>
                <w:szCs w:val="20"/>
              </w:rPr>
              <w:t xml:space="preserve"> (норма не работает в данной формулировке)</w:t>
            </w: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218D0" w:rsidRPr="00FF5B46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218D0" w:rsidRPr="000159A5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94654" w:rsidRPr="000159A5" w:rsidTr="00227CED">
        <w:tc>
          <w:tcPr>
            <w:tcW w:w="452" w:type="pct"/>
            <w:vMerge w:val="restart"/>
            <w:shd w:val="clear" w:color="auto" w:fill="auto"/>
          </w:tcPr>
          <w:p w:rsidR="00194654" w:rsidRPr="00FF7C43" w:rsidRDefault="00194654" w:rsidP="000159A5">
            <w:pPr>
              <w:pStyle w:val="Default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F7C4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пункт 5.7</w:t>
            </w:r>
          </w:p>
        </w:tc>
        <w:tc>
          <w:tcPr>
            <w:tcW w:w="499" w:type="pct"/>
            <w:shd w:val="clear" w:color="auto" w:fill="auto"/>
          </w:tcPr>
          <w:p w:rsidR="00194654" w:rsidRDefault="00194654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194654" w:rsidRPr="000159A5" w:rsidRDefault="00194654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194654" w:rsidRDefault="00194654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Изложить нумерацию таблиц Таблица 1, Таблица 1а, Таблица 1б соответственно во избежание смещения нумерации таблиц СТБ.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194654" w:rsidRPr="00194654" w:rsidRDefault="00194654" w:rsidP="00194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654">
              <w:rPr>
                <w:rFonts w:ascii="Arial" w:hAnsi="Arial" w:cs="Arial"/>
                <w:color w:val="000000"/>
                <w:sz w:val="20"/>
                <w:szCs w:val="20"/>
              </w:rPr>
              <w:t>Принято.</w:t>
            </w:r>
          </w:p>
          <w:p w:rsidR="00194654" w:rsidRPr="000159A5" w:rsidRDefault="00194654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94654" w:rsidRPr="000159A5" w:rsidTr="00227CED">
        <w:tc>
          <w:tcPr>
            <w:tcW w:w="452" w:type="pct"/>
            <w:vMerge/>
            <w:shd w:val="clear" w:color="auto" w:fill="auto"/>
          </w:tcPr>
          <w:p w:rsidR="00194654" w:rsidRPr="00FD2F77" w:rsidRDefault="00194654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194654" w:rsidRPr="0047283D" w:rsidRDefault="00194654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194654" w:rsidRPr="0047283D" w:rsidRDefault="00194654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194654" w:rsidRPr="00FF5B46" w:rsidRDefault="00194654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194654" w:rsidRDefault="00194654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194654" w:rsidRPr="000159A5" w:rsidRDefault="00194654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E5BC9" w:rsidRPr="000159A5" w:rsidTr="00227CED">
        <w:tc>
          <w:tcPr>
            <w:tcW w:w="452" w:type="pct"/>
            <w:vMerge/>
            <w:shd w:val="clear" w:color="auto" w:fill="auto"/>
          </w:tcPr>
          <w:p w:rsidR="009E5BC9" w:rsidRPr="00FD2F77" w:rsidRDefault="009E5BC9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9E5BC9" w:rsidRDefault="009E5BC9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E5BC9" w:rsidRDefault="009E5BC9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9E5BC9" w:rsidRPr="000159A5" w:rsidRDefault="009E5BC9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shd w:val="clear" w:color="auto" w:fill="auto"/>
          </w:tcPr>
          <w:p w:rsidR="009E5BC9" w:rsidRDefault="009E5BC9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shd w:val="clear" w:color="auto" w:fill="auto"/>
          </w:tcPr>
          <w:p w:rsidR="00194654" w:rsidRPr="00194654" w:rsidRDefault="00194654" w:rsidP="00194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654">
              <w:rPr>
                <w:rFonts w:ascii="Arial" w:hAnsi="Arial" w:cs="Arial"/>
                <w:color w:val="000000"/>
                <w:sz w:val="20"/>
                <w:szCs w:val="20"/>
              </w:rPr>
              <w:t>Принято.</w:t>
            </w:r>
          </w:p>
          <w:p w:rsidR="009E5BC9" w:rsidRPr="000159A5" w:rsidRDefault="009E5BC9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42E5E">
              <w:rPr>
                <w:rFonts w:eastAsia="Times New Roman"/>
                <w:sz w:val="20"/>
                <w:szCs w:val="20"/>
                <w:lang w:eastAsia="ru-RU"/>
              </w:rPr>
              <w:t>пункт 5.9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Pr="00342E5E" w:rsidRDefault="00851D0D" w:rsidP="00342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Применяемые средства измерений должны подвергаться метрологическому контролю или аттестованы в соответствии с законодательством Республики Беларусь в области обеспечения единства измерений, и должны поддерживать все современные технологии и функции, реализованные на сети оператора сотовой подвижной электросвязи.</w:t>
            </w:r>
          </w:p>
          <w:p w:rsidR="00851D0D" w:rsidRDefault="00851D0D" w:rsidP="00342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имитации использования услуг передачи </w:t>
            </w:r>
            <w:proofErr w:type="gramStart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данных</w:t>
            </w:r>
            <w:proofErr w:type="gramEnd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умолчанию используемые тестовые абонентские устройства должны поддерживать режим автоматического выбора сети (</w:t>
            </w:r>
            <w:proofErr w:type="spellStart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Triple</w:t>
            </w:r>
            <w:proofErr w:type="spellEnd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mode</w:t>
            </w:r>
            <w:proofErr w:type="spellEnd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и быть предназначены для работы в сетях GSM900/1800, UMTS900/2100 на скоростях до DL – 43,2 </w:t>
            </w:r>
            <w:proofErr w:type="spellStart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Mbps</w:t>
            </w:r>
            <w:proofErr w:type="spellEnd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UL 5,76 </w:t>
            </w:r>
            <w:proofErr w:type="spellStart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Mbps</w:t>
            </w:r>
            <w:proofErr w:type="spellEnd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(GPRS, EDGE, R99, HSPA, HSPA+, DC HSPA+), а также в сетях LTE Cat.6 (</w:t>
            </w:r>
            <w:proofErr w:type="spellStart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band</w:t>
            </w:r>
            <w:proofErr w:type="spellEnd"/>
            <w:r w:rsidRPr="00342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3, 7, 20), cat.18.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 w:rsidRPr="00FF7C43">
              <w:rPr>
                <w:sz w:val="20"/>
                <w:szCs w:val="20"/>
              </w:rPr>
              <w:t>Не принимается (ежегодно придется изменять данную формулировку ввиду развития сетей СПЭ, достаточно общей формулировки в абзаце выше "поддерживать все современные технологии и функции, реализованные на сети оператора сотовой подвижной электросвязи")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342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342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E5BC9" w:rsidRPr="000159A5" w:rsidTr="00227CED">
        <w:tc>
          <w:tcPr>
            <w:tcW w:w="452" w:type="pct"/>
            <w:vMerge w:val="restart"/>
            <w:shd w:val="clear" w:color="auto" w:fill="auto"/>
          </w:tcPr>
          <w:p w:rsidR="009E5BC9" w:rsidRPr="00FD2F77" w:rsidRDefault="009E5BC9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762BE">
              <w:rPr>
                <w:rFonts w:eastAsia="Times New Roman"/>
                <w:sz w:val="20"/>
                <w:szCs w:val="20"/>
                <w:lang w:eastAsia="ru-RU"/>
              </w:rPr>
              <w:t>Таблица 2а</w:t>
            </w:r>
          </w:p>
        </w:tc>
        <w:tc>
          <w:tcPr>
            <w:tcW w:w="499" w:type="pct"/>
            <w:shd w:val="clear" w:color="auto" w:fill="auto"/>
          </w:tcPr>
          <w:p w:rsidR="009E5BC9" w:rsidRDefault="009E5BC9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E5BC9" w:rsidRDefault="009E5BC9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9E5BC9" w:rsidRPr="000159A5" w:rsidRDefault="009E5BC9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shd w:val="clear" w:color="auto" w:fill="auto"/>
          </w:tcPr>
          <w:p w:rsidR="009E5BC9" w:rsidRDefault="009E5BC9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всей таблице "Доля соединений" заменить </w:t>
            </w:r>
            <w:proofErr w:type="gram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"Доля сеансов"</w:t>
            </w:r>
          </w:p>
        </w:tc>
        <w:tc>
          <w:tcPr>
            <w:tcW w:w="1007" w:type="pct"/>
            <w:shd w:val="clear" w:color="auto" w:fill="auto"/>
          </w:tcPr>
          <w:p w:rsidR="009E5BC9" w:rsidRDefault="00197E79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Принято.</w:t>
            </w:r>
          </w:p>
          <w:p w:rsidR="00197E79" w:rsidRPr="000159A5" w:rsidRDefault="00197E79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Изложить в следующей редакции: "Количество неуспешных попыток передачи данных</w:t>
            </w:r>
            <w:proofErr w:type="gram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4728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Принято.</w:t>
            </w:r>
          </w:p>
          <w:p w:rsidR="00851D0D" w:rsidRPr="000159A5" w:rsidRDefault="00851D0D" w:rsidP="004728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97E79" w:rsidRPr="000159A5" w:rsidTr="00227CED">
        <w:tc>
          <w:tcPr>
            <w:tcW w:w="452" w:type="pct"/>
            <w:vMerge/>
            <w:shd w:val="clear" w:color="auto" w:fill="auto"/>
          </w:tcPr>
          <w:p w:rsidR="00197E79" w:rsidRPr="00FD2F77" w:rsidRDefault="00197E79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197E79" w:rsidRDefault="00197E79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197E79" w:rsidRPr="000159A5" w:rsidRDefault="00197E79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shd w:val="clear" w:color="auto" w:fill="auto"/>
          </w:tcPr>
          <w:p w:rsidR="00197E79" w:rsidRDefault="00197E79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Дополнить таблицу 2а описанием следующих показателей: "Свойство услуги" - Непрерывность соединения; Технический показатель качества услуги: "Средняя интенсивность обрывов соединений передачи данных  E-RAB в сети LTE, шт./ч (E-UTRAN </w:t>
            </w:r>
            <w:proofErr w:type="spell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Retainability</w:t>
            </w:r>
            <w:proofErr w:type="spell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)"; "Параметр качества услуги" -  Количество обрывов E-RAB, </w:t>
            </w:r>
            <w:proofErr w:type="spellStart"/>
            <w:proofErr w:type="gram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Интервал наблюдения, приведенных к часу.</w:t>
            </w:r>
          </w:p>
        </w:tc>
        <w:tc>
          <w:tcPr>
            <w:tcW w:w="1007" w:type="pct"/>
            <w:shd w:val="clear" w:color="auto" w:fill="auto"/>
          </w:tcPr>
          <w:p w:rsidR="00197E79" w:rsidRDefault="00197E79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197E79" w:rsidRPr="000159A5" w:rsidRDefault="00197E79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97E79">
              <w:rPr>
                <w:sz w:val="20"/>
                <w:szCs w:val="20"/>
              </w:rPr>
              <w:t>анный параметр характеризует качество сети, а не услуги</w:t>
            </w:r>
          </w:p>
        </w:tc>
      </w:tr>
      <w:tr w:rsidR="00197E79" w:rsidRPr="000159A5" w:rsidTr="00227CED">
        <w:tc>
          <w:tcPr>
            <w:tcW w:w="452" w:type="pct"/>
            <w:vMerge/>
            <w:shd w:val="clear" w:color="auto" w:fill="auto"/>
          </w:tcPr>
          <w:p w:rsidR="00197E79" w:rsidRPr="00FD2F77" w:rsidRDefault="00197E79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7283D" w:rsidRPr="0047283D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7283D" w:rsidRPr="0047283D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197E79" w:rsidRPr="00FF5B46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shd w:val="clear" w:color="auto" w:fill="auto"/>
          </w:tcPr>
          <w:p w:rsidR="00197E79" w:rsidRDefault="00197E79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Дополнить таблицу 2а описанием следующих показателей: "Свойство услуги" - Непрерывность соединения; Технический показатель качества услуги: "Средняя интенсивность обрывов соединений передачи данных  E-RAB в сети LTE, шт./ч (E-UTRAN </w:t>
            </w:r>
            <w:proofErr w:type="spell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Retainability</w:t>
            </w:r>
            <w:proofErr w:type="spell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)"; "Параметр качества услуги" -  Количество обрывов E-RAB, </w:t>
            </w:r>
            <w:proofErr w:type="spellStart"/>
            <w:proofErr w:type="gram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Интервал наблюдения, приведенных к часу.</w:t>
            </w:r>
          </w:p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shd w:val="clear" w:color="auto" w:fill="auto"/>
          </w:tcPr>
          <w:p w:rsidR="00C45A9F" w:rsidRPr="00C45A9F" w:rsidRDefault="00C45A9F" w:rsidP="00C45A9F">
            <w:pPr>
              <w:pStyle w:val="Default"/>
              <w:jc w:val="both"/>
              <w:rPr>
                <w:sz w:val="20"/>
                <w:szCs w:val="20"/>
              </w:rPr>
            </w:pPr>
            <w:r w:rsidRPr="00C45A9F">
              <w:rPr>
                <w:sz w:val="20"/>
                <w:szCs w:val="20"/>
              </w:rPr>
              <w:t>Отклонено.</w:t>
            </w:r>
          </w:p>
          <w:p w:rsidR="00197E79" w:rsidRPr="000159A5" w:rsidRDefault="00C45A9F" w:rsidP="00C45A9F">
            <w:pPr>
              <w:pStyle w:val="Default"/>
              <w:jc w:val="both"/>
              <w:rPr>
                <w:sz w:val="20"/>
                <w:szCs w:val="20"/>
              </w:rPr>
            </w:pPr>
            <w:r w:rsidRPr="00C45A9F">
              <w:rPr>
                <w:sz w:val="20"/>
                <w:szCs w:val="20"/>
              </w:rPr>
              <w:t>Данный параметр характеризует качество сети, а не услуги</w:t>
            </w:r>
          </w:p>
        </w:tc>
      </w:tr>
      <w:tr w:rsidR="00197E79" w:rsidRPr="000159A5" w:rsidTr="00227CED">
        <w:tc>
          <w:tcPr>
            <w:tcW w:w="452" w:type="pct"/>
            <w:shd w:val="clear" w:color="auto" w:fill="auto"/>
          </w:tcPr>
          <w:p w:rsidR="00197E79" w:rsidRDefault="00197E79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E5BC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Таблицы 2а, 4а, 7</w:t>
            </w:r>
          </w:p>
        </w:tc>
        <w:tc>
          <w:tcPr>
            <w:tcW w:w="499" w:type="pct"/>
            <w:shd w:val="clear" w:color="auto" w:fill="auto"/>
          </w:tcPr>
          <w:p w:rsidR="00197E79" w:rsidRPr="00653E2A" w:rsidRDefault="00197E79" w:rsidP="009E5BC9">
            <w:pPr>
              <w:pStyle w:val="Default"/>
              <w:jc w:val="center"/>
              <w:rPr>
                <w:sz w:val="20"/>
                <w:szCs w:val="20"/>
              </w:rPr>
            </w:pPr>
            <w:r w:rsidRPr="00653E2A">
              <w:rPr>
                <w:sz w:val="20"/>
                <w:szCs w:val="20"/>
              </w:rPr>
              <w:t xml:space="preserve">РУП «Белтелеком» </w:t>
            </w:r>
            <w:r>
              <w:rPr>
                <w:sz w:val="20"/>
                <w:szCs w:val="20"/>
              </w:rPr>
              <w:t>24</w:t>
            </w:r>
            <w:r w:rsidRPr="00653E2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653E2A">
              <w:rPr>
                <w:sz w:val="20"/>
                <w:szCs w:val="20"/>
              </w:rPr>
              <w:t xml:space="preserve">.2020 </w:t>
            </w:r>
          </w:p>
          <w:p w:rsidR="00197E79" w:rsidRPr="00632829" w:rsidRDefault="00197E79" w:rsidP="009E5BC9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E2A">
              <w:rPr>
                <w:sz w:val="20"/>
                <w:szCs w:val="20"/>
              </w:rPr>
              <w:t>№27-2-18/</w:t>
            </w:r>
            <w:r>
              <w:rPr>
                <w:sz w:val="20"/>
                <w:szCs w:val="20"/>
              </w:rPr>
              <w:t>4489</w:t>
            </w:r>
          </w:p>
        </w:tc>
        <w:tc>
          <w:tcPr>
            <w:tcW w:w="3042" w:type="pct"/>
            <w:shd w:val="clear" w:color="auto" w:fill="auto"/>
          </w:tcPr>
          <w:p w:rsidR="00197E79" w:rsidRDefault="00197E79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сключить многообразие в названиях показателей, характеризующих одни и те же свойства услуги (например:</w:t>
            </w:r>
            <w:proofErr w:type="gramEnd"/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«Доля соединений, не удовлетворяющих нормам по времени задержки передачи IP-пакетов» и «Доля соединений, с задержкой передачи IP-пакетов более 400 </w:t>
            </w:r>
            <w:proofErr w:type="spellStart"/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  <w:proofErr w:type="spellEnd"/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«Доля начавшихся сеансов, не удовлетворяющих нормативам по времени начала воспроизведения видео» и «Доля соединений, не удовлетворяющих нормативам по времени начала воспроизведения») или установить четкую взаимосвязь между ними.</w:t>
            </w:r>
            <w:proofErr w:type="gramEnd"/>
            <w:r w:rsidRPr="009E5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Кроме того, в таблице 4а отсутствуют значения для нормы показателя «Доля соединений, не удовлетворяющих нормам по потерям IP-пакетов»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pct"/>
            <w:shd w:val="clear" w:color="auto" w:fill="auto"/>
          </w:tcPr>
          <w:p w:rsidR="00197E79" w:rsidRPr="000159A5" w:rsidRDefault="00197E79" w:rsidP="00C45A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  <w:r w:rsidR="00C45A9F">
              <w:rPr>
                <w:sz w:val="20"/>
                <w:szCs w:val="20"/>
              </w:rPr>
              <w:t xml:space="preserve"> частично.</w:t>
            </w:r>
          </w:p>
        </w:tc>
      </w:tr>
      <w:tr w:rsidR="004218D0" w:rsidRPr="000159A5" w:rsidTr="00227CED">
        <w:tc>
          <w:tcPr>
            <w:tcW w:w="452" w:type="pct"/>
            <w:vMerge w:val="restart"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Пункт 6.2</w:t>
            </w:r>
          </w:p>
        </w:tc>
        <w:tc>
          <w:tcPr>
            <w:tcW w:w="499" w:type="pc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6.2 </w:t>
            </w:r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Обязательные показатели качества услуг предоставления телефонного </w:t>
            </w:r>
            <w:proofErr w:type="spell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радиосоединения</w:t>
            </w:r>
            <w:proofErr w:type="spell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передачи данных с коммутацией пакетов, предоставления доступа к сети СПЭ приведены в таблицах 4, 4а, 4б, 4в. Справочные показатели качества услуги передачи данных приведены в приложении</w:t>
            </w:r>
            <w:proofErr w:type="gram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(таблица А.1).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4218D0" w:rsidRPr="000159A5" w:rsidRDefault="004218D0" w:rsidP="00197E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97E79">
              <w:rPr>
                <w:sz w:val="20"/>
                <w:szCs w:val="20"/>
              </w:rPr>
              <w:t>риложение</w:t>
            </w:r>
            <w:proofErr w:type="gramStart"/>
            <w:r w:rsidRPr="00197E79">
              <w:rPr>
                <w:sz w:val="20"/>
                <w:szCs w:val="20"/>
              </w:rPr>
              <w:t xml:space="preserve"> А</w:t>
            </w:r>
            <w:proofErr w:type="gramEnd"/>
            <w:r w:rsidRPr="00197E79">
              <w:rPr>
                <w:sz w:val="20"/>
                <w:szCs w:val="20"/>
              </w:rPr>
              <w:t xml:space="preserve"> исключено, а все показатели обязательны</w:t>
            </w: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218D0" w:rsidRPr="00FF5B46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218D0" w:rsidRPr="000159A5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762BE">
              <w:rPr>
                <w:rFonts w:eastAsia="Times New Roman"/>
                <w:sz w:val="20"/>
                <w:szCs w:val="20"/>
                <w:lang w:eastAsia="ru-RU"/>
              </w:rPr>
              <w:t>Таблица 4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переданных образцов речи, не удовлетворяющих нормативам по качеству передачи речи, %, не более, значение - 8,0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97E79">
              <w:rPr>
                <w:sz w:val="20"/>
                <w:szCs w:val="20"/>
              </w:rPr>
              <w:t>орма занижена и со значительным запасом выполняются операторами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rPr>
          <w:trHeight w:val="230"/>
        </w:trPr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97E79" w:rsidRPr="000159A5" w:rsidTr="00227CED">
        <w:tc>
          <w:tcPr>
            <w:tcW w:w="452" w:type="pct"/>
            <w:vMerge/>
            <w:shd w:val="clear" w:color="auto" w:fill="auto"/>
          </w:tcPr>
          <w:p w:rsidR="00197E79" w:rsidRPr="00FD2F77" w:rsidRDefault="00197E79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197E79" w:rsidRPr="00FD2F77" w:rsidRDefault="00197E79" w:rsidP="00FE0C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197E79" w:rsidRPr="00C45A9F" w:rsidRDefault="00197E79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всей таблице "Доля соединений" заменить </w:t>
            </w:r>
            <w:proofErr w:type="gramStart"/>
            <w:r w:rsidRPr="00C45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C45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"Доля сеансов"</w:t>
            </w:r>
          </w:p>
        </w:tc>
        <w:tc>
          <w:tcPr>
            <w:tcW w:w="1007" w:type="pct"/>
            <w:shd w:val="clear" w:color="auto" w:fill="auto"/>
          </w:tcPr>
          <w:p w:rsidR="00197E79" w:rsidRPr="000159A5" w:rsidRDefault="00197E79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Принято.</w:t>
            </w:r>
          </w:p>
        </w:tc>
      </w:tr>
      <w:tr w:rsidR="0047283D" w:rsidRPr="000159A5" w:rsidTr="00227CED">
        <w:tc>
          <w:tcPr>
            <w:tcW w:w="452" w:type="pct"/>
            <w:shd w:val="clear" w:color="auto" w:fill="auto"/>
          </w:tcPr>
          <w:p w:rsidR="0047283D" w:rsidRPr="000762BE" w:rsidRDefault="0047283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7283D" w:rsidRPr="00632829" w:rsidRDefault="0047283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pct"/>
            <w:shd w:val="clear" w:color="auto" w:fill="auto"/>
          </w:tcPr>
          <w:p w:rsidR="0047283D" w:rsidRPr="000762BE" w:rsidRDefault="0047283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shd w:val="clear" w:color="auto" w:fill="auto"/>
          </w:tcPr>
          <w:p w:rsidR="0047283D" w:rsidRDefault="0047283D" w:rsidP="004728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283D" w:rsidRPr="00A5779B" w:rsidTr="0047283D">
        <w:tc>
          <w:tcPr>
            <w:tcW w:w="452" w:type="pct"/>
            <w:vMerge w:val="restart"/>
            <w:shd w:val="clear" w:color="auto" w:fill="auto"/>
          </w:tcPr>
          <w:p w:rsidR="0047283D" w:rsidRPr="00A5779B" w:rsidRDefault="0047283D" w:rsidP="0047283D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A5779B">
              <w:rPr>
                <w:sz w:val="20"/>
                <w:szCs w:val="20"/>
              </w:rPr>
              <w:t xml:space="preserve">Таблица 4а 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47283D" w:rsidRPr="00A5779B" w:rsidRDefault="0047283D" w:rsidP="0047283D">
            <w:pPr>
              <w:pStyle w:val="Default"/>
              <w:jc w:val="both"/>
              <w:rPr>
                <w:sz w:val="20"/>
                <w:szCs w:val="20"/>
              </w:rPr>
            </w:pPr>
            <w:r w:rsidRPr="00A5779B">
              <w:rPr>
                <w:rFonts w:eastAsia="Times New Roman"/>
                <w:sz w:val="20"/>
                <w:szCs w:val="20"/>
                <w:lang w:eastAsia="ru-RU"/>
              </w:rPr>
              <w:t>СООО «Белорусские облачные технологии» 21.09.2020 №01-01/2639</w:t>
            </w:r>
          </w:p>
        </w:tc>
        <w:tc>
          <w:tcPr>
            <w:tcW w:w="3042" w:type="pct"/>
            <w:shd w:val="clear" w:color="auto" w:fill="auto"/>
          </w:tcPr>
          <w:p w:rsidR="0047283D" w:rsidRPr="00A5779B" w:rsidRDefault="0047283D" w:rsidP="0047283D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9B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7 Таблицы 4а в следующей редакции: </w:t>
            </w:r>
          </w:p>
          <w:p w:rsidR="0047283D" w:rsidRPr="00A5779B" w:rsidRDefault="0047283D" w:rsidP="0047283D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9B">
              <w:rPr>
                <w:rFonts w:ascii="Arial" w:hAnsi="Arial" w:cs="Arial"/>
                <w:color w:val="000000"/>
                <w:sz w:val="20"/>
                <w:szCs w:val="20"/>
              </w:rPr>
              <w:t xml:space="preserve">«Доля соединений для технологии </w:t>
            </w:r>
            <w:r w:rsidRPr="00A577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IMT</w:t>
            </w:r>
            <w:r w:rsidRPr="00A5779B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(без учёта </w:t>
            </w:r>
            <w:r w:rsidRPr="00A577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IMT</w:t>
            </w:r>
            <w:r w:rsidRPr="00A5779B">
              <w:rPr>
                <w:rFonts w:ascii="Arial" w:hAnsi="Arial" w:cs="Arial"/>
                <w:color w:val="000000"/>
                <w:sz w:val="20"/>
                <w:szCs w:val="20"/>
              </w:rPr>
              <w:t>-2000) со скоростью передачи данных менее 5 Мбит/</w:t>
            </w:r>
            <w:proofErr w:type="gramStart"/>
            <w:r w:rsidRPr="00A5779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A5779B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направлению к абоненту, %, не более», </w:t>
            </w:r>
          </w:p>
        </w:tc>
        <w:tc>
          <w:tcPr>
            <w:tcW w:w="1007" w:type="pct"/>
            <w:shd w:val="clear" w:color="auto" w:fill="auto"/>
          </w:tcPr>
          <w:p w:rsidR="0047283D" w:rsidRPr="00A5779B" w:rsidRDefault="00A5779B" w:rsidP="0047283D">
            <w:pPr>
              <w:pStyle w:val="Default"/>
              <w:jc w:val="both"/>
              <w:rPr>
                <w:sz w:val="20"/>
                <w:szCs w:val="20"/>
              </w:rPr>
            </w:pPr>
            <w:r w:rsidRPr="00A5779B">
              <w:rPr>
                <w:sz w:val="20"/>
                <w:szCs w:val="20"/>
              </w:rPr>
              <w:t>Принято частично.</w:t>
            </w:r>
          </w:p>
        </w:tc>
      </w:tr>
      <w:tr w:rsidR="0047283D" w:rsidRPr="000159A5" w:rsidTr="0047283D">
        <w:trPr>
          <w:trHeight w:val="690"/>
        </w:trPr>
        <w:tc>
          <w:tcPr>
            <w:tcW w:w="452" w:type="pct"/>
            <w:vMerge/>
            <w:shd w:val="clear" w:color="auto" w:fill="auto"/>
          </w:tcPr>
          <w:p w:rsidR="0047283D" w:rsidRPr="00A5779B" w:rsidRDefault="0047283D" w:rsidP="0047283D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47283D" w:rsidRPr="00A5779B" w:rsidRDefault="0047283D" w:rsidP="004728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47283D" w:rsidRPr="00A5779B" w:rsidRDefault="0047283D" w:rsidP="004728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9B">
              <w:rPr>
                <w:rFonts w:ascii="Arial" w:hAnsi="Arial" w:cs="Arial"/>
                <w:color w:val="000000"/>
                <w:sz w:val="20"/>
                <w:szCs w:val="20"/>
              </w:rPr>
              <w:t>Пункт 8 Таблицы 4а, поскольку в СТБ 1904-2011 отсутствуют чёткое определение показателя и описание методики расчёта параметра «Средняя скорость передачи данных», что может привести к значительному разбросу результатов в зависимости от ряда условий во время проведения измерений.</w:t>
            </w:r>
          </w:p>
          <w:p w:rsidR="004218D0" w:rsidRPr="00A5779B" w:rsidRDefault="004218D0" w:rsidP="004728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18D0" w:rsidRPr="00A5779B" w:rsidRDefault="004218D0" w:rsidP="004728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shd w:val="clear" w:color="auto" w:fill="auto"/>
          </w:tcPr>
          <w:p w:rsidR="0047283D" w:rsidRPr="000159A5" w:rsidRDefault="00A5779B" w:rsidP="0047283D">
            <w:pPr>
              <w:pStyle w:val="Default"/>
              <w:jc w:val="both"/>
              <w:rPr>
                <w:sz w:val="20"/>
                <w:szCs w:val="20"/>
              </w:rPr>
            </w:pPr>
            <w:r w:rsidRPr="00A5779B">
              <w:rPr>
                <w:sz w:val="20"/>
                <w:szCs w:val="20"/>
              </w:rPr>
              <w:t>Принято частично.</w:t>
            </w: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762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Таблица 4а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соединений, не удовлетворяющих нормам по потерям IP-пакетов, %, не более, значение  - 10,0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4728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851D0D" w:rsidRPr="000159A5" w:rsidRDefault="00851D0D" w:rsidP="004728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97E79">
              <w:rPr>
                <w:sz w:val="20"/>
                <w:szCs w:val="20"/>
              </w:rPr>
              <w:t>орма занижена и со значительным запасом выполняются операторами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762BE">
              <w:rPr>
                <w:rFonts w:eastAsia="Times New Roman"/>
                <w:sz w:val="20"/>
                <w:szCs w:val="20"/>
                <w:lang w:eastAsia="ru-RU"/>
              </w:rPr>
              <w:t>Таблица 4а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Исключить: «</w:t>
            </w:r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соединений для технологии IMT&lt;**&gt; (IMT-2000, IMT-</w:t>
            </w:r>
            <w:proofErr w:type="spell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Advanced</w:t>
            </w:r>
            <w:proofErr w:type="spell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IMT-2020) со скоростью передачи данных менее 1 Мбит/</w:t>
            </w:r>
            <w:proofErr w:type="gram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направлению к абоненту, %, не более, значение 10,0,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851D0D" w:rsidRPr="000159A5" w:rsidRDefault="00851D0D" w:rsidP="00227C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27CED">
              <w:rPr>
                <w:sz w:val="20"/>
                <w:szCs w:val="20"/>
              </w:rPr>
              <w:t>орма определена в действующей редакции Стандарта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 w:val="restart"/>
            <w:shd w:val="clear" w:color="auto" w:fill="auto"/>
          </w:tcPr>
          <w:p w:rsidR="004218D0" w:rsidRPr="00FD2F77" w:rsidRDefault="004218D0" w:rsidP="005C3AEA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762BE">
              <w:rPr>
                <w:rFonts w:eastAsia="Times New Roman"/>
                <w:sz w:val="20"/>
                <w:szCs w:val="20"/>
                <w:lang w:eastAsia="ru-RU"/>
              </w:rPr>
              <w:t>Таблица 4а</w:t>
            </w:r>
          </w:p>
        </w:tc>
        <w:tc>
          <w:tcPr>
            <w:tcW w:w="499" w:type="pc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Исключить: «</w:t>
            </w:r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соединений для технологии IMT (IMT-2000, IMT-</w:t>
            </w:r>
            <w:proofErr w:type="spell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Advanced</w:t>
            </w:r>
            <w:proofErr w:type="spell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IMT-2020)  со скоростью передачи данных менее 1 Мбит/</w:t>
            </w:r>
            <w:proofErr w:type="gram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направлению от абонента, %, не более, значение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076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27CED">
              <w:rPr>
                <w:sz w:val="20"/>
                <w:szCs w:val="20"/>
              </w:rPr>
              <w:t>оказатель вносится в Стандарт в соответствии с ETSI TR 103 559</w:t>
            </w: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218D0" w:rsidRPr="00FF5B46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218D0" w:rsidRPr="000159A5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соединений для технологии IMT &lt;**&gt;(IMT-2000</w:t>
            </w:r>
            <w:proofErr w:type="gramStart"/>
            <w:r w:rsidRPr="00FA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A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 скоростью передачи данных менее 2,0 Мбит/с по направлению к абоненту, %, не более, значение - 30,0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lastRenderedPageBreak/>
              <w:t xml:space="preserve">21.09.2020 </w:t>
            </w:r>
          </w:p>
          <w:p w:rsidR="004218D0" w:rsidRPr="00FF5B46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18D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Таблица 4а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 w:val="restart"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18D0">
              <w:rPr>
                <w:rFonts w:eastAsia="Times New Roman"/>
                <w:sz w:val="20"/>
                <w:szCs w:val="20"/>
                <w:lang w:eastAsia="ru-RU"/>
              </w:rPr>
              <w:t>Таблица 4а</w:t>
            </w:r>
          </w:p>
        </w:tc>
        <w:tc>
          <w:tcPr>
            <w:tcW w:w="499" w:type="pc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Исключить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«</w:t>
            </w: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соединений для технологии IMT-</w:t>
            </w:r>
            <w:proofErr w:type="spell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Advanced</w:t>
            </w:r>
            <w:proofErr w:type="spell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IMT-2020 со скоростью передачи данных менее 5 Мбит/</w:t>
            </w:r>
            <w:proofErr w:type="gram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направлению к абоненту, %, не более, значение - 30,0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Default="004218D0" w:rsidP="00227C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4218D0" w:rsidRPr="000159A5" w:rsidRDefault="004218D0" w:rsidP="00227C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27CED">
              <w:rPr>
                <w:sz w:val="20"/>
                <w:szCs w:val="20"/>
              </w:rPr>
              <w:t xml:space="preserve">оказатель вносится в Стандарт в соответствии с предложениями </w:t>
            </w:r>
            <w:r>
              <w:rPr>
                <w:sz w:val="20"/>
                <w:szCs w:val="20"/>
              </w:rPr>
              <w:t>регулирующего органа.</w:t>
            </w: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218D0" w:rsidRPr="00FF5B46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218D0" w:rsidRPr="000159A5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 w:val="restart"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18D0">
              <w:rPr>
                <w:rFonts w:eastAsia="Times New Roman"/>
                <w:sz w:val="20"/>
                <w:szCs w:val="20"/>
                <w:lang w:eastAsia="ru-RU"/>
              </w:rPr>
              <w:t>Таблица 4а</w:t>
            </w:r>
          </w:p>
        </w:tc>
        <w:tc>
          <w:tcPr>
            <w:tcW w:w="499" w:type="pc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Исключить: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скорость передачи данных, Мбит/с, не менее, значение - 5,0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Default="004218D0" w:rsidP="00227C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4218D0" w:rsidRPr="000159A5" w:rsidRDefault="004218D0" w:rsidP="00227C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27CED">
              <w:rPr>
                <w:sz w:val="20"/>
                <w:szCs w:val="20"/>
              </w:rPr>
              <w:t>о данному показателю формируется рейтинг в различных международных организациях https://www.speedtest.net/global-index</w:t>
            </w: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218D0" w:rsidRPr="00FF5B46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Исключить: «Средняя скорость передачи данных, Мбит/с, не менее, значение - 5,0»</w:t>
            </w: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227CE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218D0" w:rsidRPr="000159A5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Исключить: «Средняя скорость передачи данных, Мбит/с, не менее, значение - 5,0»</w:t>
            </w: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9-15 таблицы 4а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перенести в приложение</w:t>
            </w:r>
            <w:proofErr w:type="gram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справочные.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Default="004218D0" w:rsidP="00227C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обязательный. Приложение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исключено.</w:t>
            </w: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218D0" w:rsidRPr="00FF5B46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9-15 таблицы 4а исключить из СТБ</w:t>
            </w: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218D0" w:rsidRPr="000159A5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9-15 таблицы 4а перенести в приложение</w:t>
            </w:r>
            <w:proofErr w:type="gram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справочные</w:t>
            </w: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Таблица</w:t>
            </w:r>
            <w:r w:rsidRPr="00851D0D">
              <w:rPr>
                <w:rFonts w:eastAsia="Times New Roman"/>
                <w:sz w:val="20"/>
                <w:szCs w:val="20"/>
                <w:lang w:eastAsia="ru-RU"/>
              </w:rPr>
              <w:t xml:space="preserve"> 4в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</w:t>
            </w:r>
            <w:r w:rsidRPr="0063282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Default="00851D0D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Раздел 6 дополнить Таблицей 4в "Показатель качества услуг передачи данных с коммутацией </w:t>
            </w: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пакетов для сетей IMT-</w:t>
            </w:r>
            <w:proofErr w:type="spell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Advanced</w:t>
            </w:r>
            <w:proofErr w:type="spell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IMT-2020, оказываемых инфраструктурным оператором", включая следующие показатели:</w:t>
            </w:r>
            <w:r>
              <w:t xml:space="preserve"> </w:t>
            </w:r>
          </w:p>
          <w:p w:rsidR="00851D0D" w:rsidRPr="005C3AEA" w:rsidRDefault="00851D0D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Доля неуспешных попыток соединений передачи данных от общего количества соединений, %, не более не более &lt;***&gt;</w:t>
            </w:r>
            <w:proofErr w:type="gram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- 5,0</w:t>
            </w:r>
          </w:p>
          <w:p w:rsidR="00851D0D" w:rsidRPr="005C3AEA" w:rsidRDefault="00851D0D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Средняя интенсивность обрывов соединений передачи данных (E-RABI) в сети LTE, </w:t>
            </w:r>
            <w:proofErr w:type="spellStart"/>
            <w:proofErr w:type="gram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/ч, не более, &lt;***&gt; значение - 3</w:t>
            </w:r>
          </w:p>
          <w:p w:rsidR="00851D0D" w:rsidRPr="005C3AEA" w:rsidRDefault="00851D0D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 Коэффициент успешности </w:t>
            </w:r>
            <w:proofErr w:type="spell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хэндовера</w:t>
            </w:r>
            <w:proofErr w:type="spell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%, не менее &lt;***&gt;, значение - 95,0</w:t>
            </w:r>
          </w:p>
          <w:p w:rsidR="00851D0D" w:rsidRPr="005C3AEA" w:rsidRDefault="00851D0D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 Доля соединений для технологии IMT (IMT-</w:t>
            </w:r>
            <w:proofErr w:type="spell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Advanced</w:t>
            </w:r>
            <w:proofErr w:type="spell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IMT-2020)  со скоростью передачи данных менее 4,0 Мбит/</w:t>
            </w:r>
            <w:proofErr w:type="gram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направлению к абоненту, %, не более &lt;***&gt;, значение - 30,0</w:t>
            </w:r>
          </w:p>
          <w:p w:rsidR="00851D0D" w:rsidRPr="005C3AEA" w:rsidRDefault="00851D0D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 Доля соединений с задержкой передачи IP-пакетов более 400 </w:t>
            </w:r>
            <w:proofErr w:type="spell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  <w:proofErr w:type="spell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%, не более &lt;***&gt;, значение - 10,0</w:t>
            </w:r>
          </w:p>
          <w:p w:rsidR="00851D0D" w:rsidRPr="005C3AEA" w:rsidRDefault="00851D0D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 Коэффициент потери IP-пакетов, %, не более &lt;***&gt;, значение - 3,0</w:t>
            </w:r>
          </w:p>
          <w:p w:rsidR="00851D0D" w:rsidRDefault="00851D0D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Дополнить таблицу 4в следующими сносками: &lt;**&gt; соединения осуществляются в свободном режиме</w:t>
            </w:r>
            <w:proofErr w:type="gram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&lt;***&gt; </w:t>
            </w:r>
            <w:proofErr w:type="gramStart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C3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оказатели 1-3 таблицы 4в измеряют методом анализа статистических данных, показатели 4-7 таблицы 4в измеряют методом контрольных соединений.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Отклонено.</w:t>
            </w:r>
          </w:p>
          <w:p w:rsidR="00C45A9F" w:rsidRDefault="00C45A9F" w:rsidP="001D0B95">
            <w:pPr>
              <w:pStyle w:val="Default"/>
              <w:jc w:val="both"/>
              <w:rPr>
                <w:sz w:val="20"/>
                <w:szCs w:val="20"/>
              </w:rPr>
            </w:pPr>
            <w:r w:rsidRPr="00C45A9F">
              <w:rPr>
                <w:sz w:val="20"/>
                <w:szCs w:val="20"/>
              </w:rPr>
              <w:lastRenderedPageBreak/>
              <w:t>Отклонено.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27CED">
              <w:rPr>
                <w:sz w:val="20"/>
                <w:szCs w:val="20"/>
              </w:rPr>
              <w:t>нфраструктурный оператор не оказывает услуг сотовой подвижной электросвязи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51D0D" w:rsidRPr="000159A5" w:rsidTr="00227CE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5C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Пункт 6.3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 Нормы на параметры качества услуг для операторов сотовой подвижной электросвязи и для инфраструктурного оператора в приведены в таблице 5.</w:t>
            </w:r>
            <w:proofErr w:type="gramEnd"/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 w:rsidRPr="00227CED">
              <w:rPr>
                <w:sz w:val="20"/>
                <w:szCs w:val="20"/>
              </w:rPr>
              <w:t>Инфраструктурный оператор не оказывает услуг сотовой подвижной электросвязи.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rPr>
          <w:trHeight w:val="230"/>
        </w:trPr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851D0D" w:rsidRPr="00C45A9F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всей таблице "Доля соединений" заменить </w:t>
            </w:r>
            <w:proofErr w:type="gramStart"/>
            <w:r w:rsidRPr="00C45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C45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"Доля сеансов"</w:t>
            </w:r>
          </w:p>
        </w:tc>
        <w:tc>
          <w:tcPr>
            <w:tcW w:w="1007" w:type="pct"/>
            <w:shd w:val="clear" w:color="auto" w:fill="auto"/>
          </w:tcPr>
          <w:p w:rsidR="00851D0D" w:rsidRPr="00C45A9F" w:rsidRDefault="00851D0D" w:rsidP="001D0B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45A9F">
              <w:rPr>
                <w:color w:val="auto"/>
                <w:sz w:val="20"/>
                <w:szCs w:val="20"/>
              </w:rPr>
              <w:t>Принято.</w:t>
            </w:r>
          </w:p>
        </w:tc>
      </w:tr>
      <w:tr w:rsidR="0047283D" w:rsidRPr="00F0480C" w:rsidTr="0047283D">
        <w:tc>
          <w:tcPr>
            <w:tcW w:w="452" w:type="pct"/>
            <w:shd w:val="clear" w:color="auto" w:fill="auto"/>
          </w:tcPr>
          <w:p w:rsidR="0047283D" w:rsidRPr="00165FFE" w:rsidRDefault="0047283D" w:rsidP="0047283D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65FFE">
              <w:rPr>
                <w:rFonts w:eastAsia="Times New Roman"/>
                <w:sz w:val="20"/>
                <w:szCs w:val="20"/>
                <w:lang w:eastAsia="ru-RU"/>
              </w:rPr>
              <w:t>Таблица 5</w:t>
            </w:r>
          </w:p>
        </w:tc>
        <w:tc>
          <w:tcPr>
            <w:tcW w:w="499" w:type="pct"/>
            <w:shd w:val="clear" w:color="auto" w:fill="auto"/>
          </w:tcPr>
          <w:p w:rsidR="0047283D" w:rsidRPr="00165FFE" w:rsidRDefault="0047283D" w:rsidP="0047283D">
            <w:pPr>
              <w:pStyle w:val="Default"/>
              <w:ind w:right="-129" w:hanging="80"/>
              <w:jc w:val="both"/>
              <w:rPr>
                <w:sz w:val="20"/>
                <w:szCs w:val="20"/>
              </w:rPr>
            </w:pPr>
            <w:r w:rsidRPr="00165FFE">
              <w:rPr>
                <w:sz w:val="20"/>
                <w:szCs w:val="20"/>
              </w:rPr>
              <w:t>РУП «</w:t>
            </w:r>
            <w:proofErr w:type="spellStart"/>
            <w:r w:rsidRPr="00165FFE">
              <w:rPr>
                <w:sz w:val="20"/>
                <w:szCs w:val="20"/>
              </w:rPr>
              <w:t>БелГИЭ</w:t>
            </w:r>
            <w:proofErr w:type="spellEnd"/>
            <w:r w:rsidRPr="00165FFE">
              <w:rPr>
                <w:sz w:val="20"/>
                <w:szCs w:val="20"/>
              </w:rPr>
              <w:t>»</w:t>
            </w:r>
          </w:p>
          <w:p w:rsidR="0047283D" w:rsidRPr="00165FFE" w:rsidRDefault="0047283D" w:rsidP="0047283D">
            <w:pPr>
              <w:pStyle w:val="Default"/>
              <w:jc w:val="both"/>
              <w:rPr>
                <w:sz w:val="20"/>
                <w:szCs w:val="20"/>
              </w:rPr>
            </w:pPr>
            <w:r w:rsidRPr="00165FFE">
              <w:rPr>
                <w:sz w:val="20"/>
                <w:szCs w:val="20"/>
              </w:rPr>
              <w:t xml:space="preserve">16.09.2020 </w:t>
            </w:r>
            <w:r w:rsidRPr="00165FFE">
              <w:rPr>
                <w:sz w:val="20"/>
                <w:szCs w:val="20"/>
              </w:rPr>
              <w:br/>
              <w:t>№ 11-03/2689</w:t>
            </w:r>
          </w:p>
        </w:tc>
        <w:tc>
          <w:tcPr>
            <w:tcW w:w="3042" w:type="pct"/>
            <w:shd w:val="clear" w:color="auto" w:fill="auto"/>
          </w:tcPr>
          <w:p w:rsidR="0047283D" w:rsidRPr="00165FFE" w:rsidRDefault="0047283D" w:rsidP="004728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определения показателей качества «доля начавшихся сеансов, не удовлетворяющих нормативам по времени начала воспроизведения  видео», и «доля сеансов, не удовлетворяющих нормативам по времени загрузки WEB-страницы» таблицу 5 необходимо дополнить следующими строками: </w:t>
            </w:r>
          </w:p>
          <w:p w:rsidR="0047283D" w:rsidRPr="00165FFE" w:rsidRDefault="0047283D" w:rsidP="0047283D">
            <w:pPr>
              <w:keepNext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65FF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Таблица 5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60"/>
              <w:gridCol w:w="2261"/>
            </w:tblGrid>
            <w:tr w:rsidR="0047283D" w:rsidRPr="00165FFE" w:rsidTr="0047283D">
              <w:trPr>
                <w:cantSplit/>
                <w:tblHeader/>
              </w:trPr>
              <w:tc>
                <w:tcPr>
                  <w:tcW w:w="3787" w:type="pct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47283D" w:rsidRPr="00165FFE" w:rsidRDefault="0047283D" w:rsidP="0047283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165FF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Параметр качества услуг</w:t>
                  </w:r>
                </w:p>
              </w:tc>
              <w:tc>
                <w:tcPr>
                  <w:tcW w:w="1213" w:type="pct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47283D" w:rsidRPr="00165FFE" w:rsidRDefault="0047283D" w:rsidP="0047283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165FF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Норма</w:t>
                  </w:r>
                </w:p>
              </w:tc>
            </w:tr>
            <w:tr w:rsidR="0047283D" w:rsidRPr="00165FFE" w:rsidTr="0047283D">
              <w:trPr>
                <w:cantSplit/>
                <w:trHeight w:val="372"/>
              </w:trPr>
              <w:tc>
                <w:tcPr>
                  <w:tcW w:w="3787" w:type="pct"/>
                  <w:shd w:val="clear" w:color="auto" w:fill="auto"/>
                  <w:vAlign w:val="center"/>
                </w:tcPr>
                <w:p w:rsidR="0047283D" w:rsidRPr="00165FFE" w:rsidRDefault="0047283D" w:rsidP="0047283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165FF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</w:t>
                  </w:r>
                  <w:r w:rsidRPr="00165FFE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  <w:r w:rsidRPr="00165FF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Время </w:t>
                  </w:r>
                  <w:r w:rsidRPr="00165FFE">
                    <w:rPr>
                      <w:rFonts w:ascii="Arial" w:hAnsi="Arial" w:cs="Arial"/>
                      <w:sz w:val="20"/>
                      <w:szCs w:val="20"/>
                    </w:rPr>
                    <w:t>начала воспроизведения видео</w:t>
                  </w:r>
                  <w:r w:rsidRPr="00165FF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1213" w:type="pct"/>
                  <w:shd w:val="clear" w:color="auto" w:fill="auto"/>
                  <w:vAlign w:val="center"/>
                </w:tcPr>
                <w:p w:rsidR="0047283D" w:rsidRPr="00165FFE" w:rsidRDefault="0047283D" w:rsidP="004728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165FF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10 с</w:t>
                  </w:r>
                </w:p>
              </w:tc>
            </w:tr>
            <w:tr w:rsidR="0047283D" w:rsidRPr="00165FFE" w:rsidTr="0047283D">
              <w:trPr>
                <w:cantSplit/>
                <w:trHeight w:val="270"/>
              </w:trPr>
              <w:tc>
                <w:tcPr>
                  <w:tcW w:w="3787" w:type="pct"/>
                  <w:shd w:val="clear" w:color="auto" w:fill="auto"/>
                  <w:vAlign w:val="center"/>
                </w:tcPr>
                <w:p w:rsidR="0047283D" w:rsidRPr="00165FFE" w:rsidRDefault="0047283D" w:rsidP="0047283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165FF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</w:t>
                  </w:r>
                  <w:r w:rsidRPr="00165FFE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  <w:r w:rsidRPr="00165FF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Время </w:t>
                  </w:r>
                  <w:r w:rsidRPr="00165FFE">
                    <w:rPr>
                      <w:rFonts w:ascii="Arial" w:hAnsi="Arial" w:cs="Arial"/>
                      <w:sz w:val="20"/>
                      <w:szCs w:val="20"/>
                    </w:rPr>
                    <w:t>загрузки WEB-страницы</w:t>
                  </w:r>
                  <w:r w:rsidRPr="00165FF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1213" w:type="pct"/>
                  <w:shd w:val="clear" w:color="auto" w:fill="auto"/>
                  <w:vAlign w:val="center"/>
                </w:tcPr>
                <w:p w:rsidR="0047283D" w:rsidRPr="00165FFE" w:rsidRDefault="0047283D" w:rsidP="004728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165FF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 с</w:t>
                  </w:r>
                </w:p>
              </w:tc>
            </w:tr>
          </w:tbl>
          <w:p w:rsidR="0047283D" w:rsidRPr="00165FFE" w:rsidRDefault="0047283D" w:rsidP="004728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Других предложений по данной редакции нет.</w:t>
            </w:r>
          </w:p>
        </w:tc>
        <w:tc>
          <w:tcPr>
            <w:tcW w:w="1007" w:type="pct"/>
            <w:shd w:val="clear" w:color="auto" w:fill="auto"/>
          </w:tcPr>
          <w:p w:rsidR="0047283D" w:rsidRPr="00165FFE" w:rsidRDefault="0047283D" w:rsidP="0047283D">
            <w:pPr>
              <w:pStyle w:val="Default"/>
              <w:jc w:val="both"/>
              <w:rPr>
                <w:sz w:val="20"/>
                <w:szCs w:val="20"/>
              </w:rPr>
            </w:pPr>
            <w:r w:rsidRPr="00165FFE">
              <w:rPr>
                <w:sz w:val="20"/>
                <w:szCs w:val="20"/>
              </w:rPr>
              <w:t>Принято.</w:t>
            </w:r>
          </w:p>
        </w:tc>
      </w:tr>
      <w:tr w:rsidR="00851D0D" w:rsidRPr="000159A5" w:rsidTr="00227CE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таблица</w:t>
            </w:r>
            <w:r w:rsidRPr="00F1060E">
              <w:rPr>
                <w:rFonts w:eastAsia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Исключить из таблицы 7 показатель: "10 Средняя скорость передачи данных"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27CED">
              <w:rPr>
                <w:sz w:val="20"/>
                <w:szCs w:val="20"/>
              </w:rPr>
              <w:t xml:space="preserve">о данному показателю формируется рейтинг в </w:t>
            </w:r>
            <w:r w:rsidRPr="00227CED">
              <w:rPr>
                <w:sz w:val="20"/>
                <w:szCs w:val="20"/>
              </w:rPr>
              <w:lastRenderedPageBreak/>
              <w:t>различных международных организациях https://www.speedtest.net/global-index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371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371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65FFE" w:rsidRPr="00165FFE" w:rsidTr="00227CED">
        <w:tc>
          <w:tcPr>
            <w:tcW w:w="452" w:type="pct"/>
            <w:vMerge w:val="restart"/>
            <w:shd w:val="clear" w:color="auto" w:fill="auto"/>
          </w:tcPr>
          <w:p w:rsidR="00851D0D" w:rsidRPr="00165FFE" w:rsidRDefault="00851D0D" w:rsidP="000159A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Пункт 7.1.2 </w:t>
            </w:r>
          </w:p>
        </w:tc>
        <w:tc>
          <w:tcPr>
            <w:tcW w:w="499" w:type="pct"/>
            <w:shd w:val="clear" w:color="auto" w:fill="auto"/>
          </w:tcPr>
          <w:p w:rsidR="00851D0D" w:rsidRPr="00165FFE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» 24.09.2020 </w:t>
            </w:r>
          </w:p>
          <w:p w:rsidR="00851D0D" w:rsidRPr="00165FFE" w:rsidRDefault="00851D0D" w:rsidP="003712CF">
            <w:pPr>
              <w:pStyle w:val="Default"/>
              <w:ind w:left="-90" w:right="-144"/>
              <w:jc w:val="center"/>
              <w:rPr>
                <w:color w:val="auto"/>
                <w:sz w:val="20"/>
                <w:szCs w:val="20"/>
              </w:rPr>
            </w:pPr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Pr="00165FFE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Исключить как излишнее регулирование, поскольку требования к методам установлены в таблице 7.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Pr="00165FFE" w:rsidRDefault="00851D0D" w:rsidP="0047283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5FFE">
              <w:rPr>
                <w:color w:val="auto"/>
                <w:sz w:val="20"/>
                <w:szCs w:val="20"/>
              </w:rPr>
              <w:t>Принято.</w:t>
            </w:r>
          </w:p>
        </w:tc>
      </w:tr>
      <w:tr w:rsidR="00165FFE" w:rsidRPr="00165FFE" w:rsidTr="00227CED">
        <w:tc>
          <w:tcPr>
            <w:tcW w:w="452" w:type="pct"/>
            <w:vMerge/>
            <w:shd w:val="clear" w:color="auto" w:fill="auto"/>
          </w:tcPr>
          <w:p w:rsidR="00851D0D" w:rsidRPr="00165FFE" w:rsidRDefault="00851D0D" w:rsidP="000159A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165FFE" w:rsidRDefault="00851D0D" w:rsidP="0047283D">
            <w:pPr>
              <w:pStyle w:val="Default"/>
              <w:ind w:left="-90" w:right="-144"/>
              <w:jc w:val="center"/>
              <w:rPr>
                <w:color w:val="auto"/>
                <w:sz w:val="20"/>
                <w:szCs w:val="20"/>
              </w:rPr>
            </w:pPr>
            <w:r w:rsidRPr="00165FFE">
              <w:rPr>
                <w:color w:val="auto"/>
                <w:sz w:val="20"/>
                <w:szCs w:val="20"/>
              </w:rPr>
              <w:t>ЗАО «</w:t>
            </w:r>
            <w:proofErr w:type="spellStart"/>
            <w:r w:rsidRPr="00165FFE">
              <w:rPr>
                <w:color w:val="auto"/>
                <w:sz w:val="20"/>
                <w:szCs w:val="20"/>
              </w:rPr>
              <w:t>БеСТ</w:t>
            </w:r>
            <w:proofErr w:type="spellEnd"/>
            <w:r w:rsidRPr="00165FFE">
              <w:rPr>
                <w:color w:val="auto"/>
                <w:sz w:val="20"/>
                <w:szCs w:val="20"/>
              </w:rPr>
              <w:t>»</w:t>
            </w:r>
          </w:p>
          <w:p w:rsidR="00851D0D" w:rsidRPr="00165FFE" w:rsidRDefault="00851D0D" w:rsidP="0047283D">
            <w:pPr>
              <w:pStyle w:val="Default"/>
              <w:ind w:left="-90" w:right="-144"/>
              <w:jc w:val="center"/>
              <w:rPr>
                <w:color w:val="auto"/>
                <w:sz w:val="20"/>
                <w:szCs w:val="20"/>
              </w:rPr>
            </w:pPr>
            <w:r w:rsidRPr="00165FFE">
              <w:rPr>
                <w:color w:val="auto"/>
                <w:sz w:val="20"/>
                <w:szCs w:val="20"/>
              </w:rPr>
              <w:t xml:space="preserve">21.09.2020 </w:t>
            </w:r>
          </w:p>
          <w:p w:rsidR="00851D0D" w:rsidRPr="00165FFE" w:rsidRDefault="00851D0D" w:rsidP="0047283D">
            <w:pPr>
              <w:pStyle w:val="Default"/>
              <w:ind w:left="-90" w:right="-144"/>
              <w:jc w:val="center"/>
              <w:rPr>
                <w:color w:val="auto"/>
                <w:sz w:val="20"/>
                <w:szCs w:val="20"/>
              </w:rPr>
            </w:pPr>
            <w:r w:rsidRPr="00165FFE">
              <w:rPr>
                <w:color w:val="auto"/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Pr="00165FFE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165FFE" w:rsidRDefault="00851D0D" w:rsidP="001D0B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65FFE" w:rsidRPr="00165FFE" w:rsidTr="00227CED">
        <w:tc>
          <w:tcPr>
            <w:tcW w:w="452" w:type="pct"/>
            <w:vMerge/>
            <w:shd w:val="clear" w:color="auto" w:fill="auto"/>
          </w:tcPr>
          <w:p w:rsidR="00851D0D" w:rsidRPr="00165FFE" w:rsidRDefault="00851D0D" w:rsidP="000159A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165FFE" w:rsidRDefault="00851D0D" w:rsidP="009C28AD">
            <w:pPr>
              <w:pStyle w:val="Default"/>
              <w:ind w:left="-90" w:right="-144"/>
              <w:jc w:val="center"/>
              <w:rPr>
                <w:color w:val="auto"/>
                <w:sz w:val="20"/>
                <w:szCs w:val="20"/>
              </w:rPr>
            </w:pPr>
            <w:r w:rsidRPr="00165FFE">
              <w:rPr>
                <w:color w:val="auto"/>
                <w:sz w:val="20"/>
                <w:szCs w:val="20"/>
              </w:rPr>
              <w:t>УП «А</w:t>
            </w:r>
            <w:proofErr w:type="gramStart"/>
            <w:r w:rsidRPr="00165FFE">
              <w:rPr>
                <w:color w:val="auto"/>
                <w:sz w:val="20"/>
                <w:szCs w:val="20"/>
              </w:rPr>
              <w:t>1</w:t>
            </w:r>
            <w:proofErr w:type="gramEnd"/>
            <w:r w:rsidRPr="00165FFE">
              <w:rPr>
                <w:color w:val="auto"/>
                <w:sz w:val="20"/>
                <w:szCs w:val="20"/>
              </w:rPr>
              <w:t>»</w:t>
            </w:r>
          </w:p>
          <w:p w:rsidR="00851D0D" w:rsidRPr="00165FFE" w:rsidRDefault="00851D0D" w:rsidP="009C28AD">
            <w:pPr>
              <w:pStyle w:val="Default"/>
              <w:ind w:left="-90" w:right="-144"/>
              <w:jc w:val="center"/>
              <w:rPr>
                <w:color w:val="auto"/>
                <w:sz w:val="20"/>
                <w:szCs w:val="20"/>
              </w:rPr>
            </w:pPr>
            <w:r w:rsidRPr="00165FFE">
              <w:rPr>
                <w:color w:val="auto"/>
                <w:sz w:val="20"/>
                <w:szCs w:val="20"/>
              </w:rPr>
              <w:t>22.09.2020</w:t>
            </w:r>
          </w:p>
          <w:p w:rsidR="00851D0D" w:rsidRPr="00165FFE" w:rsidRDefault="00851D0D" w:rsidP="009C28AD">
            <w:pPr>
              <w:pStyle w:val="Default"/>
              <w:ind w:left="-90" w:right="-144"/>
              <w:jc w:val="center"/>
              <w:rPr>
                <w:color w:val="auto"/>
                <w:sz w:val="20"/>
                <w:szCs w:val="20"/>
              </w:rPr>
            </w:pPr>
            <w:r w:rsidRPr="00165FFE">
              <w:rPr>
                <w:color w:val="auto"/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Pr="00165FFE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165FFE" w:rsidRDefault="00851D0D" w:rsidP="001D0B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65FFE" w:rsidRPr="00165FFE" w:rsidTr="00227CED">
        <w:tc>
          <w:tcPr>
            <w:tcW w:w="452" w:type="pct"/>
            <w:vMerge w:val="restart"/>
            <w:shd w:val="clear" w:color="auto" w:fill="auto"/>
          </w:tcPr>
          <w:p w:rsidR="00851D0D" w:rsidRPr="00165FFE" w:rsidRDefault="00851D0D" w:rsidP="000159A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Пункт 7.1.3</w:t>
            </w:r>
          </w:p>
        </w:tc>
        <w:tc>
          <w:tcPr>
            <w:tcW w:w="499" w:type="pct"/>
            <w:shd w:val="clear" w:color="auto" w:fill="auto"/>
          </w:tcPr>
          <w:p w:rsidR="00851D0D" w:rsidRPr="00165FFE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» 24.09.2020 </w:t>
            </w:r>
          </w:p>
          <w:p w:rsidR="00851D0D" w:rsidRPr="00165FFE" w:rsidRDefault="00851D0D" w:rsidP="003712CF">
            <w:pPr>
              <w:pStyle w:val="Default"/>
              <w:ind w:left="-90" w:right="-144"/>
              <w:jc w:val="center"/>
              <w:rPr>
                <w:color w:val="auto"/>
                <w:sz w:val="20"/>
                <w:szCs w:val="20"/>
              </w:rPr>
            </w:pPr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Pr="00165FFE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Исключить как излишнее регулирование, поскольку требования к методам установлены в таблице 7.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Pr="00165FFE" w:rsidRDefault="00851D0D" w:rsidP="0047283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5FFE">
              <w:rPr>
                <w:color w:val="auto"/>
                <w:sz w:val="20"/>
                <w:szCs w:val="20"/>
              </w:rPr>
              <w:t>Принято.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371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371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851D0D" w:rsidP="00F1060E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Пункт 7.2.1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Pr="00F1060E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 Контрольные вызовы (соединения) могут осуществляться как с использованием автомобильной техники (при контроле вдоль маршрутов движения транспортных средств), так и без нее (при контроле внутри помещений и в пешеходных зонах).</w:t>
            </w:r>
          </w:p>
          <w:p w:rsidR="00851D0D" w:rsidRPr="00F1060E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 показателей качества выполняется с использованием тестовых терминалов испытательных аппаратно-программных комплексов (испытательных комплексов), </w:t>
            </w:r>
            <w:proofErr w:type="gramStart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обеспечивающее</w:t>
            </w:r>
            <w:proofErr w:type="gramEnd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имитацию использования абонентом услуг доступа в Интернет, работающих на штатные встроенные антенны в режиме автоматического выбора сети 2G/3G/LTE/5G (</w:t>
            </w:r>
            <w:proofErr w:type="spellStart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Triple</w:t>
            </w:r>
            <w:proofErr w:type="spellEnd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mode</w:t>
            </w:r>
            <w:proofErr w:type="spellEnd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без форсирования.</w:t>
            </w:r>
          </w:p>
          <w:p w:rsidR="00851D0D" w:rsidRPr="00F1060E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вызовы (соединения) производят с испытательных комплексов, на стационарные или </w:t>
            </w:r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перемещающиеся испытательные комплексы (автоответчики), находящиеся в зоне уверенного приема сетей СПЭ. </w:t>
            </w:r>
          </w:p>
          <w:p w:rsidR="00851D0D" w:rsidRPr="00F1060E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Измерения выполняют на участках сети зоны уверенного приема. Территория проведения измерений (маршруты) должна оставаться неизменной при периодических измерениях показателей качества услуги с целью </w:t>
            </w:r>
            <w:proofErr w:type="gramStart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обеспечения сопоставимости результатов измерений оцениваемых периодов</w:t>
            </w:r>
            <w:proofErr w:type="gramEnd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Все измерения методом контрольных соединений осуществляют в максимально сопоставимых условиях, исключая территории с проведением массовых мероприятий.</w:t>
            </w:r>
          </w:p>
          <w:p w:rsidR="00851D0D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использования автомобильной техники режим движения должен соответствовать </w:t>
            </w:r>
            <w:proofErr w:type="gramStart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установленному</w:t>
            </w:r>
            <w:proofErr w:type="gramEnd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дорожными знаками, применяемыми на трассе.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Отклонено.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доступ в Интернет,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где голосовое соединение.</w:t>
            </w: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F1060E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106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Пункт 7.2.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F1060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Pr="00F1060E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7.2.1.1 Оценка контрольных измерений на предмет соответствия качества работы сети требованиям, изложенным в Таблицах 4, 4а, 4в, 5 должна проводиться с использованием измерений, полученных в заявленной оператором зоне уверенного приема не менее чем на 5 % радиоэлектронных средств (РЭС) от общего количества РЭС сети оператора и обслуживающих административную территорию с проживающим населением не менее 2% от общей численности населения Республики Беларусь:</w:t>
            </w:r>
            <w:proofErr w:type="gramEnd"/>
          </w:p>
          <w:p w:rsidR="00851D0D" w:rsidRPr="00F1060E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использования автомобильной техники осуществляется для контрольных вызовов (соединений),  выполненных в пределах заявленной зоны уверенного приема, при уровнях полезного сигнала РЭС и уровне отношения «сигнал-помеха» согласно </w:t>
            </w:r>
            <w:proofErr w:type="gramStart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5.6.1, измеренных сканирующими приемниками, соответствующих значениям приведенным в таблице 1.</w:t>
            </w:r>
          </w:p>
          <w:p w:rsidR="00851D0D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использованием автомобильной техники осуществляется для контрольных вызовов (соединений) выполненных в пределах заявленной зоны уверенного приема, при уровнях полезного сигнала РЭС, измеренных сканирующими приемниками с использованием антенн, установленных снаружи автомобилей, соответствующих значениям, приведенным в таблице 7а.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76860">
              <w:rPr>
                <w:sz w:val="20"/>
                <w:szCs w:val="20"/>
              </w:rPr>
              <w:t xml:space="preserve">редмет Стандарта качество </w:t>
            </w:r>
            <w:proofErr w:type="gramStart"/>
            <w:r w:rsidRPr="00776860">
              <w:rPr>
                <w:sz w:val="20"/>
                <w:szCs w:val="20"/>
              </w:rPr>
              <w:t>УСЛУГИ</w:t>
            </w:r>
            <w:proofErr w:type="gramEnd"/>
            <w:r w:rsidRPr="00776860">
              <w:rPr>
                <w:sz w:val="20"/>
                <w:szCs w:val="20"/>
              </w:rPr>
              <w:t xml:space="preserve"> а не СЕТИ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1060E">
              <w:rPr>
                <w:rFonts w:eastAsia="Times New Roman"/>
                <w:sz w:val="20"/>
                <w:szCs w:val="20"/>
                <w:lang w:eastAsia="ru-RU"/>
              </w:rPr>
              <w:t>Пункт 7.2.2.4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Исключить из пункта 7.2.2.4 второй абзац: "Количество контрольных вызовов (соединений) для каждого оцениваемого показателя качества должно оцениваться при обеспечении максимально достижимых в течение одного рабочего дня</w:t>
            </w:r>
            <w:proofErr w:type="gramStart"/>
            <w:r w:rsidRPr="00F10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rPr>
          <w:trHeight w:val="230"/>
        </w:trPr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5779B" w:rsidRPr="00A5779B" w:rsidTr="00227CED">
        <w:tc>
          <w:tcPr>
            <w:tcW w:w="452" w:type="pct"/>
            <w:shd w:val="clear" w:color="auto" w:fill="auto"/>
          </w:tcPr>
          <w:p w:rsidR="00227CED" w:rsidRPr="00A5779B" w:rsidRDefault="00227CED" w:rsidP="000159A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0" w:name="_GoBack"/>
            <w:r w:rsidRPr="00A577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Пункт 7.2.2.7</w:t>
            </w:r>
          </w:p>
        </w:tc>
        <w:tc>
          <w:tcPr>
            <w:tcW w:w="499" w:type="pct"/>
            <w:vMerge/>
            <w:shd w:val="clear" w:color="auto" w:fill="auto"/>
          </w:tcPr>
          <w:p w:rsidR="00227CED" w:rsidRPr="00A5779B" w:rsidRDefault="00227CED" w:rsidP="00FE0C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227CED" w:rsidRPr="00A5779B" w:rsidRDefault="00227CE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вызовы (соединения)</w:t>
            </w:r>
            <w:proofErr w:type="gramStart"/>
            <w:r w:rsidRPr="00A57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7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проводимые с ЦК СПЭ или с испытательных комплексов, фиксируются автоматически в памяти ПК или на испытательных комплексах (</w:t>
            </w:r>
            <w:r w:rsidRPr="00A5779B"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  <w:t>автоматизированный способ</w:t>
            </w:r>
            <w:r w:rsidRPr="00A57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227CED" w:rsidRPr="00A5779B" w:rsidRDefault="00227CE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вызовы (соединения), проводимые с испытательных подвижных комплексов, </w:t>
            </w:r>
            <w:proofErr w:type="spellStart"/>
            <w:proofErr w:type="gramStart"/>
            <w:r w:rsidRPr="00A57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фик-сируются</w:t>
            </w:r>
            <w:proofErr w:type="spellEnd"/>
            <w:proofErr w:type="gramEnd"/>
            <w:r w:rsidRPr="00A57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5779B"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  <w:t>на бумаге</w:t>
            </w:r>
            <w:r w:rsidRPr="00A57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 в памяти ПК или в памяти испытательных подвижных комплексах (</w:t>
            </w:r>
            <w:r w:rsidRPr="00A5779B"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  <w:t>ручной способ).</w:t>
            </w:r>
            <w:r w:rsidRPr="00A57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007" w:type="pct"/>
            <w:shd w:val="clear" w:color="auto" w:fill="auto"/>
          </w:tcPr>
          <w:p w:rsidR="00227CED" w:rsidRPr="00A5779B" w:rsidRDefault="001C2E25" w:rsidP="001D0B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5779B">
              <w:rPr>
                <w:color w:val="auto"/>
                <w:sz w:val="20"/>
                <w:szCs w:val="20"/>
              </w:rPr>
              <w:t>Принято.</w:t>
            </w:r>
          </w:p>
        </w:tc>
      </w:tr>
      <w:bookmarkEnd w:id="0"/>
      <w:tr w:rsidR="00227CED" w:rsidRPr="000159A5" w:rsidTr="00227CED">
        <w:trPr>
          <w:trHeight w:val="313"/>
        </w:trPr>
        <w:tc>
          <w:tcPr>
            <w:tcW w:w="452" w:type="pct"/>
            <w:shd w:val="clear" w:color="auto" w:fill="auto"/>
          </w:tcPr>
          <w:p w:rsidR="00227CED" w:rsidRPr="00FD2F77" w:rsidRDefault="00227CE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47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Таблица 10</w:t>
            </w:r>
          </w:p>
        </w:tc>
        <w:tc>
          <w:tcPr>
            <w:tcW w:w="499" w:type="pct"/>
            <w:vMerge/>
            <w:shd w:val="clear" w:color="auto" w:fill="auto"/>
          </w:tcPr>
          <w:p w:rsidR="00227CED" w:rsidRPr="00FD2F77" w:rsidRDefault="00227CED" w:rsidP="00FE0C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227CED" w:rsidRPr="0015479D" w:rsidRDefault="00227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Загрузка данных с интернет ресурса 20 </w:t>
            </w:r>
            <w:proofErr w:type="gramStart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07" w:type="pct"/>
            <w:shd w:val="clear" w:color="auto" w:fill="auto"/>
          </w:tcPr>
          <w:p w:rsidR="00227CED" w:rsidRPr="000159A5" w:rsidRDefault="001C2E25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</w:tc>
      </w:tr>
      <w:tr w:rsidR="00227CED" w:rsidRPr="000159A5" w:rsidTr="00227CED">
        <w:tc>
          <w:tcPr>
            <w:tcW w:w="452" w:type="pct"/>
            <w:shd w:val="clear" w:color="auto" w:fill="auto"/>
          </w:tcPr>
          <w:p w:rsidR="00227CED" w:rsidRPr="00FD2F77" w:rsidRDefault="00227CE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227CED" w:rsidRPr="00FD2F77" w:rsidRDefault="00227CED" w:rsidP="00FE0C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227CED" w:rsidRPr="0015479D" w:rsidRDefault="00227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Загрузка данных на интернет ресурс 20 </w:t>
            </w:r>
            <w:proofErr w:type="gramStart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07" w:type="pct"/>
            <w:shd w:val="clear" w:color="auto" w:fill="auto"/>
          </w:tcPr>
          <w:p w:rsidR="00227CED" w:rsidRPr="000159A5" w:rsidRDefault="001C2E25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</w:tc>
      </w:tr>
      <w:tr w:rsidR="00851D0D" w:rsidRPr="000159A5" w:rsidTr="00227CED">
        <w:tc>
          <w:tcPr>
            <w:tcW w:w="452" w:type="pct"/>
            <w:vMerge w:val="restar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479D">
              <w:rPr>
                <w:rFonts w:eastAsia="Times New Roman"/>
                <w:sz w:val="20"/>
                <w:szCs w:val="20"/>
                <w:lang w:eastAsia="ru-RU"/>
              </w:rPr>
              <w:t>Пункт 7.2.3.2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7.2.3.2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ля оценки характеристик качества услуг передачи данных используются повторяющихся сессии тестов фиксированной длительности, реализующие загрузку данных с тестового сервера FTP и на сервер FTP  и тесты, которые имитируют поведение абонента на основе использования типовых услуг и приложений. </w:t>
            </w:r>
          </w:p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Измерения должны проводиться на специально выделенные сервера с размещением на них тестового контента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Тестируемая веб-страница и видеоролик должны быть размещены на сервере с последующим периодическим обновлением один раз в квартал.</w:t>
            </w:r>
          </w:p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Размещение, производительность и настройки тестовых серверов должны обеспечивать идентичные условия для всех операторов, участвующих в сравнительной оценке.</w:t>
            </w:r>
          </w:p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соединения должны обеспечивать возможность контроля показателей качества услуг для соединений в направлениях: от абонента сети оператора СПЭ к абоненту сети IP и обратно.</w:t>
            </w:r>
          </w:p>
          <w:p w:rsidR="00851D0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оценки качества загрузки WEB-страниц используются реальные динамические страницы. Рекомендуется выбирать 4 локальные страницы (популярные на территории Республики Беларусь), и 2 международные (например, </w:t>
            </w:r>
            <w:proofErr w:type="spell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Wikipedia</w:t>
            </w:r>
            <w:proofErr w:type="spell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Booking</w:t>
            </w:r>
            <w:proofErr w:type="spell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т.д.). Для обеспечения корректной сравнительной оценки при выборе динамические страницы необходимо учитывать рекомендации ETSI TR 103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559.</w:t>
            </w:r>
          </w:p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оценки характеристик качества сервисов воспроизведения видео выполняются повторяющиеся сессии воспроизведения видеоклипа с ресурса </w:t>
            </w:r>
            <w:proofErr w:type="spell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YouTube</w:t>
            </w:r>
            <w:proofErr w:type="spell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учетом рекомендаций ETSI TR 101 578. В течение контрольного соединения выполняются повторяющиеся, имеющие постоянную (фиксированную) длительность сессии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агрузки данных с интернет ресурса;</w:t>
            </w:r>
          </w:p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загрузки данных на интернет ресурс;</w:t>
            </w:r>
          </w:p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времени отклика (RTT)  выделенного сервера в сети Интернет при передаче 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тестовых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ICMP-запросов (</w:t>
            </w:r>
            <w:proofErr w:type="spell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Ping</w:t>
            </w:r>
            <w:proofErr w:type="spell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</w:t>
            </w:r>
          </w:p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загрузка 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тестовой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WEB-страницы;</w:t>
            </w:r>
          </w:p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воспроизведение тестового видео с ресурса </w:t>
            </w:r>
            <w:proofErr w:type="spell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YouTube</w:t>
            </w:r>
            <w:proofErr w:type="spell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показателя качества воспроизведения видео осуществляется по шкале VMOS в соответствии с ITU J.341.</w:t>
            </w:r>
          </w:p>
          <w:p w:rsidR="00851D0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и длительность циклов контрольных соединений при передаче данных 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представлены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Таблице 10.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Pr="001C2E25" w:rsidRDefault="00851D0D" w:rsidP="001D0B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2E25">
              <w:rPr>
                <w:color w:val="auto"/>
                <w:sz w:val="20"/>
                <w:szCs w:val="20"/>
              </w:rPr>
              <w:t>Отклонено.</w:t>
            </w:r>
          </w:p>
          <w:p w:rsidR="00851D0D" w:rsidRPr="001C2E25" w:rsidRDefault="00851D0D" w:rsidP="001D0B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2E25">
              <w:rPr>
                <w:color w:val="auto"/>
                <w:sz w:val="20"/>
                <w:szCs w:val="20"/>
              </w:rPr>
              <w:t xml:space="preserve">Противоречивые формулировки </w:t>
            </w:r>
          </w:p>
          <w:p w:rsidR="00851D0D" w:rsidRPr="001C2E25" w:rsidRDefault="00851D0D" w:rsidP="001D0B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2E25">
              <w:rPr>
                <w:color w:val="auto"/>
                <w:sz w:val="20"/>
                <w:szCs w:val="20"/>
              </w:rPr>
              <w:t xml:space="preserve">не соответствующие  </w:t>
            </w:r>
          </w:p>
          <w:p w:rsidR="00851D0D" w:rsidRPr="001C2E25" w:rsidRDefault="00851D0D" w:rsidP="001D0B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2E25">
              <w:rPr>
                <w:color w:val="auto"/>
                <w:sz w:val="20"/>
                <w:szCs w:val="20"/>
              </w:rPr>
              <w:t>ETSI TR 103 559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1C2E25" w:rsidRDefault="00851D0D" w:rsidP="0047283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1C2E25" w:rsidRDefault="00851D0D" w:rsidP="0047283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65FFE" w:rsidRPr="00165FFE" w:rsidTr="00227CED">
        <w:tc>
          <w:tcPr>
            <w:tcW w:w="452" w:type="pct"/>
            <w:vMerge w:val="restart"/>
            <w:shd w:val="clear" w:color="auto" w:fill="auto"/>
          </w:tcPr>
          <w:p w:rsidR="00851D0D" w:rsidRPr="00165FFE" w:rsidRDefault="00851D0D" w:rsidP="000159A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Пункт 7.2.3.6</w:t>
            </w:r>
          </w:p>
        </w:tc>
        <w:tc>
          <w:tcPr>
            <w:tcW w:w="499" w:type="pct"/>
            <w:shd w:val="clear" w:color="auto" w:fill="auto"/>
          </w:tcPr>
          <w:p w:rsidR="00851D0D" w:rsidRPr="00165FFE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» 24.09.2020 </w:t>
            </w:r>
          </w:p>
          <w:p w:rsidR="00851D0D" w:rsidRPr="00165FFE" w:rsidRDefault="00851D0D" w:rsidP="003712CF">
            <w:pPr>
              <w:pStyle w:val="Default"/>
              <w:ind w:left="-90" w:right="-144"/>
              <w:jc w:val="center"/>
              <w:rPr>
                <w:color w:val="auto"/>
                <w:sz w:val="20"/>
                <w:szCs w:val="20"/>
              </w:rPr>
            </w:pPr>
            <w:r w:rsidRPr="00165F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Pr="00165FFE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7.2.3.6 Контроль показателей качества услуги осуществлять путем измерения параметров качества услуг, указанных в таблицах 2, 2а, 5 и циклов соединений в таблице 10.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851D0D" w:rsidRPr="00165FFE" w:rsidRDefault="00851D0D" w:rsidP="001D0B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5FFE">
              <w:rPr>
                <w:color w:val="auto"/>
                <w:sz w:val="20"/>
                <w:szCs w:val="20"/>
              </w:rPr>
              <w:t>Принято.</w:t>
            </w: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1C2E25" w:rsidRDefault="00851D0D" w:rsidP="0047283D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vMerge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1C2E25" w:rsidRDefault="00851D0D" w:rsidP="0047283D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479D">
              <w:rPr>
                <w:rFonts w:eastAsia="Times New Roman"/>
                <w:sz w:val="20"/>
                <w:szCs w:val="20"/>
                <w:lang w:eastAsia="ru-RU"/>
              </w:rPr>
              <w:t>Пункт 7.5.2</w:t>
            </w: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851D0D" w:rsidRPr="0015479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7.5.2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 метода анализа обращений (жалоб) при расчете показателей качества применяют претензии, поступившие в организацию от абонентов в письменной форме, устной форме при проведении личного приема в организации, в электронной форме на официальный электронный адрес организации или в специальной рубрике на официальном сайте организации, зарегистрированные в соответствии с действующим законодательством и признанные по результатам рассмотрения обоснованными. Обоснованны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-ой) обращением (жалобой) на качество предоставляемых услуг считается обращение, по результатам рассмотрения которой подтвердилось ненадлежащее обеспечение требуемого уровня показателей качества в зоне ответственности оператора электросвязи.</w:t>
            </w:r>
          </w:p>
          <w:p w:rsidR="00851D0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Используя полученные результаты анализа за отчетный период, рассчитывают значения показателей качества по формулам, приведенным в разделе 8, и фиксируют в журнале установленной формы, утвержденной оператором или контролирующим органом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.».</w:t>
            </w:r>
            <w:proofErr w:type="gramEnd"/>
          </w:p>
        </w:tc>
        <w:tc>
          <w:tcPr>
            <w:tcW w:w="1007" w:type="pct"/>
            <w:vMerge w:val="restart"/>
            <w:shd w:val="clear" w:color="auto" w:fill="auto"/>
          </w:tcPr>
          <w:p w:rsidR="00851D0D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Слово: «жалоб» исключено.</w:t>
            </w: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851D0D" w:rsidRPr="0047283D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851D0D" w:rsidRPr="00FF5B46" w:rsidRDefault="00851D0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51D0D" w:rsidRPr="000159A5" w:rsidTr="00227CED">
        <w:tc>
          <w:tcPr>
            <w:tcW w:w="452" w:type="pct"/>
            <w:shd w:val="clear" w:color="auto" w:fill="auto"/>
          </w:tcPr>
          <w:p w:rsidR="00851D0D" w:rsidRPr="00FD2F77" w:rsidRDefault="00851D0D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851D0D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51D0D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851D0D" w:rsidRPr="000159A5" w:rsidRDefault="00851D0D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851D0D" w:rsidRDefault="00851D0D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851D0D" w:rsidRPr="000159A5" w:rsidRDefault="00851D0D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rPr>
          <w:trHeight w:val="216"/>
        </w:trPr>
        <w:tc>
          <w:tcPr>
            <w:tcW w:w="452" w:type="pct"/>
            <w:shd w:val="clear" w:color="auto" w:fill="auto"/>
          </w:tcPr>
          <w:p w:rsidR="004218D0" w:rsidRPr="00FD2F77" w:rsidRDefault="004218D0" w:rsidP="003712CF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15479D">
              <w:rPr>
                <w:sz w:val="20"/>
                <w:szCs w:val="20"/>
              </w:rPr>
              <w:t>8.4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4218D0" w:rsidRPr="00E773C8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  <w:p w:rsidR="004218D0" w:rsidRPr="0047283D" w:rsidRDefault="004218D0" w:rsidP="0047283D">
            <w:pPr>
              <w:pStyle w:val="Default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218D0" w:rsidRPr="00FD2F77" w:rsidRDefault="004218D0" w:rsidP="0047283D">
            <w:pPr>
              <w:pStyle w:val="Default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  <w:p w:rsidR="004218D0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218D0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shd w:val="clear" w:color="auto" w:fill="auto"/>
          </w:tcPr>
          <w:p w:rsidR="004218D0" w:rsidRPr="0015479D" w:rsidRDefault="004218D0" w:rsidP="00371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 xml:space="preserve">п.8.4 Доля неуспешных попыток соединения от общего количества соединений </w:t>
            </w:r>
            <w:r w:rsidRPr="001547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15479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УП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Pr="000159A5" w:rsidRDefault="004218D0" w:rsidP="003712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Принято.</w:t>
            </w:r>
          </w:p>
        </w:tc>
      </w:tr>
      <w:tr w:rsidR="004218D0" w:rsidRPr="000159A5" w:rsidTr="00227CED">
        <w:trPr>
          <w:trHeight w:val="167"/>
        </w:trPr>
        <w:tc>
          <w:tcPr>
            <w:tcW w:w="452" w:type="pct"/>
            <w:shd w:val="clear" w:color="auto" w:fill="auto"/>
          </w:tcPr>
          <w:p w:rsidR="004218D0" w:rsidRPr="00FD2F77" w:rsidRDefault="004218D0" w:rsidP="003712CF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Пункты </w:t>
            </w:r>
            <w:r w:rsidRPr="004218D0">
              <w:rPr>
                <w:rFonts w:eastAsia="Times New Roman"/>
                <w:sz w:val="20"/>
                <w:szCs w:val="20"/>
                <w:lang w:eastAsia="ru-RU"/>
              </w:rPr>
              <w:t>8.7, 8.10</w:t>
            </w:r>
          </w:p>
        </w:tc>
        <w:tc>
          <w:tcPr>
            <w:tcW w:w="499" w:type="pct"/>
            <w:vMerge/>
            <w:shd w:val="clear" w:color="auto" w:fill="auto"/>
          </w:tcPr>
          <w:p w:rsidR="004218D0" w:rsidRPr="00FD2F77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4218D0" w:rsidRPr="0015479D" w:rsidRDefault="004218D0" w:rsidP="00371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>п.8.7, 8.10 исключить, поскольку исключены показатели из таблицы 2а.</w:t>
            </w: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3712C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shd w:val="clear" w:color="auto" w:fill="auto"/>
          </w:tcPr>
          <w:p w:rsidR="004218D0" w:rsidRPr="00FD2F77" w:rsidRDefault="004218D0" w:rsidP="003712CF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Пункты</w:t>
            </w:r>
            <w:r w:rsidRPr="004218D0">
              <w:rPr>
                <w:rFonts w:eastAsia="Times New Roman"/>
                <w:sz w:val="20"/>
                <w:szCs w:val="20"/>
                <w:lang w:eastAsia="ru-RU"/>
              </w:rPr>
              <w:t xml:space="preserve"> 8.14, 8.15</w:t>
            </w:r>
          </w:p>
        </w:tc>
        <w:tc>
          <w:tcPr>
            <w:tcW w:w="499" w:type="pct"/>
            <w:vMerge/>
            <w:shd w:val="clear" w:color="auto" w:fill="auto"/>
          </w:tcPr>
          <w:p w:rsidR="004218D0" w:rsidRPr="00FD2F77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4218D0" w:rsidRPr="0015479D" w:rsidRDefault="004218D0" w:rsidP="00371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>п. 8.14, 8.15 исключить описание расчета показателя методом опроса, в связи с исключением данного метода.</w:t>
            </w: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3712C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shd w:val="clear" w:color="auto" w:fill="auto"/>
          </w:tcPr>
          <w:p w:rsidR="004218D0" w:rsidRPr="00FD2F77" w:rsidRDefault="004218D0" w:rsidP="003712CF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Пункт</w:t>
            </w:r>
            <w:r w:rsidRPr="004218D0">
              <w:rPr>
                <w:rFonts w:eastAsia="Times New Roman"/>
                <w:sz w:val="20"/>
                <w:szCs w:val="20"/>
                <w:lang w:eastAsia="ru-RU"/>
              </w:rPr>
              <w:t xml:space="preserve"> 8.17</w:t>
            </w:r>
          </w:p>
        </w:tc>
        <w:tc>
          <w:tcPr>
            <w:tcW w:w="499" w:type="pct"/>
            <w:vMerge/>
            <w:shd w:val="clear" w:color="auto" w:fill="auto"/>
          </w:tcPr>
          <w:p w:rsidR="004218D0" w:rsidRPr="00FD2F77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4218D0" w:rsidRPr="0015479D" w:rsidRDefault="004218D0" w:rsidP="00371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 xml:space="preserve">В п. 8.17 изложить: </w:t>
            </w:r>
            <w:proofErr w:type="spellStart"/>
            <w:proofErr w:type="gramStart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>ответов</w:t>
            </w:r>
            <w:proofErr w:type="spellEnd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>обращ</w:t>
            </w:r>
            <w:proofErr w:type="spellEnd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количество ответов на запросы абонентов по телефону в службу технической поддержки, закончившихся ответом специалиста службы технической поддержки в течение нормативного времени;</w:t>
            </w:r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>Nобращ</w:t>
            </w:r>
            <w:proofErr w:type="spellEnd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общее количество запросов по телефону в службу технической поддержки за оцениваемый период.</w:t>
            </w: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3712C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shd w:val="clear" w:color="auto" w:fill="auto"/>
          </w:tcPr>
          <w:p w:rsidR="004218D0" w:rsidRPr="00FD2F77" w:rsidRDefault="004218D0" w:rsidP="003712CF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Пункт </w:t>
            </w:r>
            <w:r w:rsidRPr="004218D0">
              <w:rPr>
                <w:rFonts w:eastAsia="Times New Roman"/>
                <w:sz w:val="20"/>
                <w:szCs w:val="20"/>
                <w:lang w:eastAsia="ru-RU"/>
              </w:rPr>
              <w:t>8.19</w:t>
            </w:r>
          </w:p>
        </w:tc>
        <w:tc>
          <w:tcPr>
            <w:tcW w:w="499" w:type="pct"/>
            <w:vMerge/>
            <w:shd w:val="clear" w:color="auto" w:fill="auto"/>
          </w:tcPr>
          <w:p w:rsidR="004218D0" w:rsidRPr="00FD2F77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4218D0" w:rsidRPr="0015479D" w:rsidRDefault="004218D0" w:rsidP="003712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 xml:space="preserve">8.19 изложить в следующей редакции: "Доля соединений с задержкой передачи IP-пакетов более 400 </w:t>
            </w:r>
            <w:proofErr w:type="spellStart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  <w:proofErr w:type="spellEnd"/>
            <w:r w:rsidRPr="0015479D">
              <w:rPr>
                <w:rFonts w:ascii="Arial" w:hAnsi="Arial" w:cs="Arial"/>
                <w:color w:val="000000"/>
                <w:sz w:val="20"/>
                <w:szCs w:val="20"/>
              </w:rPr>
              <w:t>, %, не более"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Pr="000159A5" w:rsidRDefault="004218D0" w:rsidP="003712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</w:tc>
      </w:tr>
      <w:tr w:rsidR="004218D0" w:rsidRPr="000159A5" w:rsidTr="00227CED">
        <w:tc>
          <w:tcPr>
            <w:tcW w:w="452" w:type="pct"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18D0">
              <w:rPr>
                <w:rFonts w:eastAsia="Times New Roman"/>
                <w:sz w:val="20"/>
                <w:szCs w:val="20"/>
                <w:lang w:eastAsia="ru-RU"/>
              </w:rPr>
              <w:t>Раздел 8</w:t>
            </w:r>
          </w:p>
        </w:tc>
        <w:tc>
          <w:tcPr>
            <w:tcW w:w="499" w:type="pct"/>
            <w:vMerge/>
            <w:shd w:val="clear" w:color="auto" w:fill="auto"/>
          </w:tcPr>
          <w:p w:rsidR="004218D0" w:rsidRPr="00FD2F77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4218D0" w:rsidRPr="00D56E97" w:rsidRDefault="004218D0" w:rsidP="00D56E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Раздел 8 дополнить формулами:</w:t>
            </w:r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br/>
              <w:t>8.22 Коэффициент потери IP-пакетов</w:t>
            </w:r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Кпот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 xml:space="preserve">.= </w:t>
            </w:r>
            <w:proofErr w:type="spell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Nпот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/ N*100%, где</w:t>
            </w:r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где</w:t>
            </w:r>
            <w:proofErr w:type="spellEnd"/>
            <w:proofErr w:type="gram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Nпот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 xml:space="preserve">. – общее суммарное количество потерянных IP – пакетов за все сеансы измерения, </w:t>
            </w:r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br/>
              <w:t>N – общее суммарное количество отправленных IP – пакетов за период контроля</w:t>
            </w:r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8.23 Средняя интенсивность обрывов соединений передачи данных  E-RAB в сети LTE, шт./ч (E-UTRAN </w:t>
            </w:r>
            <w:proofErr w:type="spell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Retainability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где,  N- количество обрывов E-RAB, </w:t>
            </w:r>
            <w:proofErr w:type="spell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T – интервал наблюдения, приведенных к часу.</w:t>
            </w:r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8.24 Успешность выполнения процедуры PS </w:t>
            </w:r>
            <w:proofErr w:type="spell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Handover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 xml:space="preserve"> (LTE </w:t>
            </w:r>
            <w:proofErr w:type="spellStart"/>
            <w:proofErr w:type="gram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Mobility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), LTE h=</w:t>
            </w:r>
            <w:proofErr w:type="spell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Nусп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 xml:space="preserve">/ N*100% где,                          </w:t>
            </w:r>
            <w:proofErr w:type="spell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Nус</w:t>
            </w:r>
            <w:proofErr w:type="gram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Количество успешных попыток LTE PS </w:t>
            </w:r>
            <w:proofErr w:type="spell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Handovers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N- Количество попыток LTE PS </w:t>
            </w:r>
            <w:proofErr w:type="spellStart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Handovers</w:t>
            </w:r>
            <w:proofErr w:type="spellEnd"/>
            <w:r w:rsidRPr="00D56E9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1D0B9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 w:val="restart"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47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Раздел 9</w:t>
            </w:r>
          </w:p>
        </w:tc>
        <w:tc>
          <w:tcPr>
            <w:tcW w:w="499" w:type="pc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4218D0" w:rsidRPr="0015479D" w:rsidRDefault="004218D0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9 дополнить абзацами: Значения показателей качества, выраженных в относительных единицах или процентах, рассчитываются путем прямого расчета по результатам наблюдений, отражающих результаты выполнения начальных и/или конечных событий в процессе выполнения соответствующих тестов. </w:t>
            </w:r>
          </w:p>
          <w:p w:rsidR="004218D0" w:rsidRDefault="004218D0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Агрегация результатов измерений остальных показателей по уровню и по времени должна производиться путем прямого расчета с использованием результатов единичных измерений, полученных при выполнении отдельных тестов.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Pr="000159A5" w:rsidRDefault="004218D0" w:rsidP="004728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218D0" w:rsidRPr="00FF5B46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4728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rPr>
          <w:trHeight w:val="230"/>
        </w:trPr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218D0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4728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C2E25" w:rsidRPr="000159A5" w:rsidTr="00227CED">
        <w:tc>
          <w:tcPr>
            <w:tcW w:w="452" w:type="pct"/>
            <w:shd w:val="clear" w:color="auto" w:fill="auto"/>
          </w:tcPr>
          <w:p w:rsidR="001C2E25" w:rsidRPr="00FD2F77" w:rsidRDefault="001C2E25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479D">
              <w:rPr>
                <w:rFonts w:eastAsia="Times New Roman"/>
                <w:sz w:val="20"/>
                <w:szCs w:val="20"/>
                <w:lang w:eastAsia="ru-RU"/>
              </w:rPr>
              <w:t>[2]</w:t>
            </w:r>
          </w:p>
        </w:tc>
        <w:tc>
          <w:tcPr>
            <w:tcW w:w="499" w:type="pct"/>
            <w:vMerge/>
            <w:shd w:val="clear" w:color="auto" w:fill="auto"/>
          </w:tcPr>
          <w:p w:rsidR="001C2E25" w:rsidRPr="00FD2F77" w:rsidRDefault="001C2E25" w:rsidP="00FE0C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pct"/>
            <w:shd w:val="clear" w:color="auto" w:fill="auto"/>
          </w:tcPr>
          <w:p w:rsidR="001C2E25" w:rsidRPr="0015479D" w:rsidRDefault="001C2E25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[2] ETSI TR 102 581 V1.1.1 (2007/05) Speech Processing, Transmission and Quality Aspects (STQ). A Study on the Minimum Additional Required Attenuation on the Antenna Path of the Field Test Equipment</w:t>
            </w:r>
          </w:p>
          <w:p w:rsidR="001C2E25" w:rsidRDefault="001C2E25" w:rsidP="0015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(Обработка, передача речи и аспекты качества (STQ).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минимального необходимого дополнительного затухания на антенном тракте оборудования для полевых испытаний)</w:t>
            </w:r>
            <w:proofErr w:type="gramEnd"/>
          </w:p>
        </w:tc>
        <w:tc>
          <w:tcPr>
            <w:tcW w:w="1007" w:type="pct"/>
            <w:shd w:val="clear" w:color="auto" w:fill="auto"/>
          </w:tcPr>
          <w:p w:rsidR="001C2E25" w:rsidRPr="000159A5" w:rsidRDefault="001C2E25" w:rsidP="004728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</w:tc>
      </w:tr>
      <w:tr w:rsidR="00CA19C7" w:rsidRPr="000159A5" w:rsidTr="00227CED">
        <w:tc>
          <w:tcPr>
            <w:tcW w:w="452" w:type="pct"/>
            <w:vMerge w:val="restart"/>
            <w:shd w:val="clear" w:color="auto" w:fill="auto"/>
          </w:tcPr>
          <w:p w:rsidR="00CA19C7" w:rsidRPr="00FD2F77" w:rsidRDefault="00CA19C7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479D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15479D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99" w:type="pct"/>
            <w:shd w:val="clear" w:color="auto" w:fill="auto"/>
          </w:tcPr>
          <w:p w:rsidR="00CA19C7" w:rsidRDefault="00CA19C7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CA19C7" w:rsidRPr="000159A5" w:rsidRDefault="00CA19C7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shd w:val="clear" w:color="auto" w:fill="auto"/>
          </w:tcPr>
          <w:p w:rsidR="00CA19C7" w:rsidRDefault="00CA19C7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приложение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перенести показатели качества загрузки видео и веб-страниц в качестве справочных показателей</w:t>
            </w:r>
          </w:p>
        </w:tc>
        <w:tc>
          <w:tcPr>
            <w:tcW w:w="1007" w:type="pct"/>
            <w:shd w:val="clear" w:color="auto" w:fill="auto"/>
          </w:tcPr>
          <w:p w:rsidR="00CA19C7" w:rsidRDefault="00CA19C7" w:rsidP="004728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  <w:p w:rsidR="00CA19C7" w:rsidRPr="000159A5" w:rsidRDefault="00CA19C7" w:rsidP="004728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A19C7" w:rsidRPr="000159A5" w:rsidTr="00227CED">
        <w:tc>
          <w:tcPr>
            <w:tcW w:w="452" w:type="pct"/>
            <w:vMerge/>
            <w:shd w:val="clear" w:color="auto" w:fill="auto"/>
          </w:tcPr>
          <w:p w:rsidR="00CA19C7" w:rsidRPr="00FD2F77" w:rsidRDefault="00CA19C7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7283D" w:rsidRPr="0047283D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7283D" w:rsidRPr="0047283D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CA19C7" w:rsidRPr="00FF5B46" w:rsidRDefault="0047283D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shd w:val="clear" w:color="auto" w:fill="auto"/>
          </w:tcPr>
          <w:p w:rsidR="00CA19C7" w:rsidRDefault="00CA19C7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исключить</w:t>
            </w:r>
          </w:p>
        </w:tc>
        <w:tc>
          <w:tcPr>
            <w:tcW w:w="1007" w:type="pct"/>
            <w:shd w:val="clear" w:color="auto" w:fill="auto"/>
          </w:tcPr>
          <w:p w:rsidR="00CA19C7" w:rsidRPr="000159A5" w:rsidRDefault="00CA19C7" w:rsidP="001D0B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Принято.</w:t>
            </w:r>
          </w:p>
        </w:tc>
      </w:tr>
      <w:tr w:rsidR="00CA19C7" w:rsidRPr="000159A5" w:rsidTr="00227CED">
        <w:tc>
          <w:tcPr>
            <w:tcW w:w="452" w:type="pct"/>
            <w:vMerge/>
            <w:shd w:val="clear" w:color="auto" w:fill="auto"/>
          </w:tcPr>
          <w:p w:rsidR="00CA19C7" w:rsidRPr="00FD2F77" w:rsidRDefault="00CA19C7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CA19C7" w:rsidRDefault="00CA19C7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CA19C7" w:rsidRDefault="00CA19C7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CA19C7" w:rsidRPr="000159A5" w:rsidRDefault="00CA19C7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shd w:val="clear" w:color="auto" w:fill="auto"/>
          </w:tcPr>
          <w:p w:rsidR="00CA19C7" w:rsidRDefault="00CA19C7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приложение</w:t>
            </w:r>
            <w:proofErr w:type="gramStart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перенести показатели качества загрузки видео и веб-страниц в качестве справочных показателей</w:t>
            </w:r>
          </w:p>
        </w:tc>
        <w:tc>
          <w:tcPr>
            <w:tcW w:w="1007" w:type="pct"/>
            <w:shd w:val="clear" w:color="auto" w:fill="auto"/>
          </w:tcPr>
          <w:p w:rsidR="00CA19C7" w:rsidRPr="000159A5" w:rsidRDefault="00CA19C7" w:rsidP="004728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</w:tc>
      </w:tr>
      <w:tr w:rsidR="004218D0" w:rsidRPr="000159A5" w:rsidTr="00227CED">
        <w:tc>
          <w:tcPr>
            <w:tcW w:w="452" w:type="pct"/>
            <w:vMerge w:val="restart"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C3077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FC3077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99" w:type="pct"/>
            <w:shd w:val="clear" w:color="auto" w:fill="auto"/>
          </w:tcPr>
          <w:p w:rsidR="004218D0" w:rsidRDefault="004218D0" w:rsidP="003712CF">
            <w:pPr>
              <w:pStyle w:val="Default"/>
              <w:ind w:left="-90" w:right="-144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32829">
              <w:rPr>
                <w:rFonts w:eastAsia="Times New Roman"/>
                <w:sz w:val="20"/>
                <w:szCs w:val="20"/>
                <w:lang w:eastAsia="ru-RU"/>
              </w:rPr>
              <w:t xml:space="preserve">СООО «Мобильные </w:t>
            </w:r>
            <w:proofErr w:type="spellStart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63282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24.09.2020 </w:t>
            </w:r>
          </w:p>
          <w:p w:rsidR="004218D0" w:rsidRPr="000159A5" w:rsidRDefault="004218D0" w:rsidP="003712CF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№14-13/38402 </w:t>
            </w:r>
          </w:p>
        </w:tc>
        <w:tc>
          <w:tcPr>
            <w:tcW w:w="3042" w:type="pct"/>
            <w:vMerge w:val="restart"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3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FC3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C3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дополнить определением (справочное)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218D0" w:rsidRPr="000159A5" w:rsidRDefault="004218D0" w:rsidP="004728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Отклонено.</w:t>
            </w: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ЗАО «</w:t>
            </w:r>
            <w:proofErr w:type="spellStart"/>
            <w:r w:rsidRPr="0047283D">
              <w:rPr>
                <w:sz w:val="20"/>
                <w:szCs w:val="20"/>
              </w:rPr>
              <w:t>БеСТ</w:t>
            </w:r>
            <w:proofErr w:type="spellEnd"/>
            <w:r w:rsidRPr="0047283D">
              <w:rPr>
                <w:sz w:val="20"/>
                <w:szCs w:val="20"/>
              </w:rPr>
              <w:t>»</w:t>
            </w:r>
          </w:p>
          <w:p w:rsidR="004218D0" w:rsidRPr="0047283D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 xml:space="preserve">21.09.2020 </w:t>
            </w:r>
          </w:p>
          <w:p w:rsidR="004218D0" w:rsidRPr="00FF5B46" w:rsidRDefault="004218D0" w:rsidP="0047283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 w:rsidRPr="0047283D">
              <w:rPr>
                <w:sz w:val="20"/>
                <w:szCs w:val="20"/>
              </w:rPr>
              <w:t>№6-3-7/4194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4728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218D0" w:rsidRPr="000159A5" w:rsidTr="00227CED">
        <w:tc>
          <w:tcPr>
            <w:tcW w:w="452" w:type="pct"/>
            <w:vMerge/>
            <w:shd w:val="clear" w:color="auto" w:fill="auto"/>
          </w:tcPr>
          <w:p w:rsidR="004218D0" w:rsidRPr="00FD2F77" w:rsidRDefault="004218D0" w:rsidP="000159A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«А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218D0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4218D0" w:rsidRPr="000159A5" w:rsidRDefault="004218D0" w:rsidP="009C28AD">
            <w:pPr>
              <w:pStyle w:val="Default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№28-2-3/9171</w:t>
            </w:r>
          </w:p>
        </w:tc>
        <w:tc>
          <w:tcPr>
            <w:tcW w:w="3042" w:type="pct"/>
            <w:vMerge/>
            <w:shd w:val="clear" w:color="auto" w:fill="auto"/>
          </w:tcPr>
          <w:p w:rsidR="004218D0" w:rsidRDefault="004218D0" w:rsidP="00FD2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4218D0" w:rsidRPr="000159A5" w:rsidRDefault="004218D0" w:rsidP="004728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937E06" w:rsidRPr="00291766" w:rsidRDefault="00937E06" w:rsidP="00937E06">
      <w:pPr>
        <w:pStyle w:val="Default"/>
        <w:jc w:val="both"/>
        <w:rPr>
          <w:sz w:val="18"/>
          <w:szCs w:val="18"/>
        </w:rPr>
      </w:pPr>
    </w:p>
    <w:sectPr w:rsidR="00937E06" w:rsidRPr="00291766" w:rsidSect="006C4748">
      <w:footerReference w:type="default" r:id="rId9"/>
      <w:pgSz w:w="16838" w:h="11906" w:orient="landscape"/>
      <w:pgMar w:top="993" w:right="680" w:bottom="426" w:left="680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19" w:rsidRDefault="006B3219" w:rsidP="00516B77">
      <w:pPr>
        <w:spacing w:after="0" w:line="240" w:lineRule="auto"/>
      </w:pPr>
      <w:r>
        <w:separator/>
      </w:r>
    </w:p>
  </w:endnote>
  <w:endnote w:type="continuationSeparator" w:id="0">
    <w:p w:rsidR="006B3219" w:rsidRDefault="006B3219" w:rsidP="0051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87338"/>
      <w:docPartObj>
        <w:docPartGallery w:val="Page Numbers (Bottom of Page)"/>
        <w:docPartUnique/>
      </w:docPartObj>
    </w:sdtPr>
    <w:sdtEndPr/>
    <w:sdtContent>
      <w:p w:rsidR="00E773C8" w:rsidRDefault="00E773C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9B">
          <w:rPr>
            <w:noProof/>
          </w:rPr>
          <w:t>14</w:t>
        </w:r>
        <w:r>
          <w:fldChar w:fldCharType="end"/>
        </w:r>
      </w:p>
    </w:sdtContent>
  </w:sdt>
  <w:p w:rsidR="00E773C8" w:rsidRDefault="00E773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19" w:rsidRDefault="006B3219" w:rsidP="00516B77">
      <w:pPr>
        <w:spacing w:after="0" w:line="240" w:lineRule="auto"/>
      </w:pPr>
      <w:r>
        <w:separator/>
      </w:r>
    </w:p>
  </w:footnote>
  <w:footnote w:type="continuationSeparator" w:id="0">
    <w:p w:rsidR="006B3219" w:rsidRDefault="006B3219" w:rsidP="0051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23F"/>
    <w:multiLevelType w:val="multilevel"/>
    <w:tmpl w:val="6458F7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F147C3A"/>
    <w:multiLevelType w:val="multilevel"/>
    <w:tmpl w:val="42CE2748"/>
    <w:styleLink w:val="a"/>
    <w:lvl w:ilvl="0">
      <w:start w:val="1"/>
      <w:numFmt w:val="decimal"/>
      <w:suff w:val="space"/>
      <w:lvlText w:val="%1"/>
      <w:lvlJc w:val="left"/>
      <w:pPr>
        <w:ind w:left="5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57"/>
      </w:pPr>
      <w:rPr>
        <w:rFonts w:ascii="Arial" w:hAnsi="Arial" w:hint="default"/>
      </w:rPr>
    </w:lvl>
    <w:lvl w:ilvl="2">
      <w:start w:val="1"/>
      <w:numFmt w:val="russianLower"/>
      <w:suff w:val="space"/>
      <w:lvlText w:val="%3)"/>
      <w:lvlJc w:val="left"/>
      <w:pPr>
        <w:ind w:left="57"/>
      </w:pPr>
      <w:rPr>
        <w:rFonts w:cs="Times New Roman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left="57" w:firstLine="198"/>
      </w:pPr>
      <w:rPr>
        <w:rFonts w:ascii="Arial" w:hAnsi="Arial" w:hint="default"/>
      </w:rPr>
    </w:lvl>
    <w:lvl w:ilvl="4">
      <w:start w:val="1"/>
      <w:numFmt w:val="none"/>
      <w:suff w:val="space"/>
      <w:lvlText w:val=""/>
      <w:lvlJc w:val="left"/>
      <w:pPr>
        <w:ind w:left="5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left="5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left="5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left="5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left="57"/>
      </w:pPr>
      <w:rPr>
        <w:rFonts w:cs="Times New Roman" w:hint="default"/>
      </w:rPr>
    </w:lvl>
  </w:abstractNum>
  <w:abstractNum w:abstractNumId="2">
    <w:nsid w:val="39496086"/>
    <w:multiLevelType w:val="hybridMultilevel"/>
    <w:tmpl w:val="FAA0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A52BA"/>
    <w:multiLevelType w:val="hybridMultilevel"/>
    <w:tmpl w:val="C6F413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911293"/>
    <w:multiLevelType w:val="multilevel"/>
    <w:tmpl w:val="42CE2748"/>
    <w:numStyleLink w:val="a"/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1"/>
    <w:rsid w:val="0000736C"/>
    <w:rsid w:val="00007428"/>
    <w:rsid w:val="000159A5"/>
    <w:rsid w:val="000173A6"/>
    <w:rsid w:val="00020D99"/>
    <w:rsid w:val="00027D51"/>
    <w:rsid w:val="00043EF0"/>
    <w:rsid w:val="00056838"/>
    <w:rsid w:val="000762BE"/>
    <w:rsid w:val="00081914"/>
    <w:rsid w:val="000A1206"/>
    <w:rsid w:val="000C4092"/>
    <w:rsid w:val="000C7090"/>
    <w:rsid w:val="000F165A"/>
    <w:rsid w:val="00110144"/>
    <w:rsid w:val="00112BB0"/>
    <w:rsid w:val="00116FD5"/>
    <w:rsid w:val="00124526"/>
    <w:rsid w:val="001331B4"/>
    <w:rsid w:val="00140777"/>
    <w:rsid w:val="001468B9"/>
    <w:rsid w:val="0015479D"/>
    <w:rsid w:val="00165FFE"/>
    <w:rsid w:val="00180B5A"/>
    <w:rsid w:val="00182F00"/>
    <w:rsid w:val="00185BA7"/>
    <w:rsid w:val="0019174E"/>
    <w:rsid w:val="00194654"/>
    <w:rsid w:val="00197E79"/>
    <w:rsid w:val="001B194A"/>
    <w:rsid w:val="001C029C"/>
    <w:rsid w:val="001C2E25"/>
    <w:rsid w:val="001C547D"/>
    <w:rsid w:val="001D0B95"/>
    <w:rsid w:val="001D14FD"/>
    <w:rsid w:val="00211003"/>
    <w:rsid w:val="00215EAA"/>
    <w:rsid w:val="00222568"/>
    <w:rsid w:val="00227CED"/>
    <w:rsid w:val="0023048D"/>
    <w:rsid w:val="0023206E"/>
    <w:rsid w:val="00245352"/>
    <w:rsid w:val="00260251"/>
    <w:rsid w:val="00260BEB"/>
    <w:rsid w:val="00265378"/>
    <w:rsid w:val="00270864"/>
    <w:rsid w:val="00270C35"/>
    <w:rsid w:val="00274E61"/>
    <w:rsid w:val="00291766"/>
    <w:rsid w:val="002A755D"/>
    <w:rsid w:val="002D3B8F"/>
    <w:rsid w:val="00303CCC"/>
    <w:rsid w:val="003132E6"/>
    <w:rsid w:val="003308D6"/>
    <w:rsid w:val="003376E9"/>
    <w:rsid w:val="0034257E"/>
    <w:rsid w:val="00342E5E"/>
    <w:rsid w:val="0035446C"/>
    <w:rsid w:val="003712CF"/>
    <w:rsid w:val="00391D8D"/>
    <w:rsid w:val="003A08B9"/>
    <w:rsid w:val="003D2AB2"/>
    <w:rsid w:val="003D3178"/>
    <w:rsid w:val="003F3E8F"/>
    <w:rsid w:val="003F63FB"/>
    <w:rsid w:val="00403234"/>
    <w:rsid w:val="00403B99"/>
    <w:rsid w:val="0040482B"/>
    <w:rsid w:val="004132BD"/>
    <w:rsid w:val="004147D3"/>
    <w:rsid w:val="004218D0"/>
    <w:rsid w:val="00426424"/>
    <w:rsid w:val="00433671"/>
    <w:rsid w:val="00437C31"/>
    <w:rsid w:val="00447022"/>
    <w:rsid w:val="00451120"/>
    <w:rsid w:val="00461F9D"/>
    <w:rsid w:val="00462B00"/>
    <w:rsid w:val="00464D95"/>
    <w:rsid w:val="004657F7"/>
    <w:rsid w:val="004703DD"/>
    <w:rsid w:val="00471842"/>
    <w:rsid w:val="0047283D"/>
    <w:rsid w:val="0048796D"/>
    <w:rsid w:val="004A253C"/>
    <w:rsid w:val="004A7DF2"/>
    <w:rsid w:val="004D2834"/>
    <w:rsid w:val="004E0220"/>
    <w:rsid w:val="004E20D0"/>
    <w:rsid w:val="004E4F55"/>
    <w:rsid w:val="00516B77"/>
    <w:rsid w:val="00530CB2"/>
    <w:rsid w:val="00534610"/>
    <w:rsid w:val="0055306F"/>
    <w:rsid w:val="005823B5"/>
    <w:rsid w:val="00586E04"/>
    <w:rsid w:val="00597132"/>
    <w:rsid w:val="005C3AEA"/>
    <w:rsid w:val="005F0F4E"/>
    <w:rsid w:val="00607A27"/>
    <w:rsid w:val="00625DD5"/>
    <w:rsid w:val="00631868"/>
    <w:rsid w:val="00632829"/>
    <w:rsid w:val="00647A1E"/>
    <w:rsid w:val="00653E2A"/>
    <w:rsid w:val="006624CB"/>
    <w:rsid w:val="00670DD8"/>
    <w:rsid w:val="00677679"/>
    <w:rsid w:val="00692FC8"/>
    <w:rsid w:val="00695D45"/>
    <w:rsid w:val="006A31BC"/>
    <w:rsid w:val="006A407A"/>
    <w:rsid w:val="006A61D8"/>
    <w:rsid w:val="006B3098"/>
    <w:rsid w:val="006B3219"/>
    <w:rsid w:val="006B3DCC"/>
    <w:rsid w:val="006C4748"/>
    <w:rsid w:val="00761280"/>
    <w:rsid w:val="007722ED"/>
    <w:rsid w:val="00776860"/>
    <w:rsid w:val="007C40DB"/>
    <w:rsid w:val="007D6B25"/>
    <w:rsid w:val="007F2676"/>
    <w:rsid w:val="007F39E7"/>
    <w:rsid w:val="007F4806"/>
    <w:rsid w:val="00800F0E"/>
    <w:rsid w:val="00802A9D"/>
    <w:rsid w:val="008057F4"/>
    <w:rsid w:val="00810A93"/>
    <w:rsid w:val="008111AD"/>
    <w:rsid w:val="008230E5"/>
    <w:rsid w:val="00851D0D"/>
    <w:rsid w:val="00860D1E"/>
    <w:rsid w:val="0088717A"/>
    <w:rsid w:val="00896F54"/>
    <w:rsid w:val="008A3B38"/>
    <w:rsid w:val="008C3BB8"/>
    <w:rsid w:val="008D4E71"/>
    <w:rsid w:val="008E00CB"/>
    <w:rsid w:val="008E3EF5"/>
    <w:rsid w:val="008E65FD"/>
    <w:rsid w:val="009076C8"/>
    <w:rsid w:val="009125A9"/>
    <w:rsid w:val="009234A3"/>
    <w:rsid w:val="00924FEF"/>
    <w:rsid w:val="009271DB"/>
    <w:rsid w:val="00930AAB"/>
    <w:rsid w:val="009356A7"/>
    <w:rsid w:val="00937E06"/>
    <w:rsid w:val="009505B6"/>
    <w:rsid w:val="009566AD"/>
    <w:rsid w:val="00980149"/>
    <w:rsid w:val="00980A70"/>
    <w:rsid w:val="00997F2A"/>
    <w:rsid w:val="009B6E04"/>
    <w:rsid w:val="009C28AD"/>
    <w:rsid w:val="009E5BC9"/>
    <w:rsid w:val="00A2415B"/>
    <w:rsid w:val="00A273F8"/>
    <w:rsid w:val="00A35E3A"/>
    <w:rsid w:val="00A365EC"/>
    <w:rsid w:val="00A55F3C"/>
    <w:rsid w:val="00A5779B"/>
    <w:rsid w:val="00A60F30"/>
    <w:rsid w:val="00A65F14"/>
    <w:rsid w:val="00A8362C"/>
    <w:rsid w:val="00A963BB"/>
    <w:rsid w:val="00AA37D9"/>
    <w:rsid w:val="00AB664C"/>
    <w:rsid w:val="00AD6287"/>
    <w:rsid w:val="00AD76EF"/>
    <w:rsid w:val="00B2629E"/>
    <w:rsid w:val="00B315D9"/>
    <w:rsid w:val="00B5003B"/>
    <w:rsid w:val="00B727B4"/>
    <w:rsid w:val="00B840FA"/>
    <w:rsid w:val="00B90662"/>
    <w:rsid w:val="00B956B5"/>
    <w:rsid w:val="00BB061B"/>
    <w:rsid w:val="00BF05F9"/>
    <w:rsid w:val="00BF06E1"/>
    <w:rsid w:val="00C00780"/>
    <w:rsid w:val="00C153B5"/>
    <w:rsid w:val="00C26BE6"/>
    <w:rsid w:val="00C27FC5"/>
    <w:rsid w:val="00C453B3"/>
    <w:rsid w:val="00C45A9F"/>
    <w:rsid w:val="00C7144A"/>
    <w:rsid w:val="00C83529"/>
    <w:rsid w:val="00C92156"/>
    <w:rsid w:val="00CA187A"/>
    <w:rsid w:val="00CA19C7"/>
    <w:rsid w:val="00CA27C8"/>
    <w:rsid w:val="00CB6155"/>
    <w:rsid w:val="00CC42C9"/>
    <w:rsid w:val="00CD64EF"/>
    <w:rsid w:val="00CE66C2"/>
    <w:rsid w:val="00CF214F"/>
    <w:rsid w:val="00D1046E"/>
    <w:rsid w:val="00D10507"/>
    <w:rsid w:val="00D47079"/>
    <w:rsid w:val="00D52A77"/>
    <w:rsid w:val="00D53282"/>
    <w:rsid w:val="00D56E97"/>
    <w:rsid w:val="00D622F1"/>
    <w:rsid w:val="00D75BE9"/>
    <w:rsid w:val="00DA253C"/>
    <w:rsid w:val="00DA3A7C"/>
    <w:rsid w:val="00DA55B4"/>
    <w:rsid w:val="00DE466A"/>
    <w:rsid w:val="00DE5D6A"/>
    <w:rsid w:val="00DF340A"/>
    <w:rsid w:val="00DF646D"/>
    <w:rsid w:val="00E110EC"/>
    <w:rsid w:val="00E1709A"/>
    <w:rsid w:val="00E20124"/>
    <w:rsid w:val="00E22A88"/>
    <w:rsid w:val="00E245C9"/>
    <w:rsid w:val="00E26C7E"/>
    <w:rsid w:val="00E519D1"/>
    <w:rsid w:val="00E725E1"/>
    <w:rsid w:val="00E72752"/>
    <w:rsid w:val="00E773C8"/>
    <w:rsid w:val="00E82068"/>
    <w:rsid w:val="00EC21CA"/>
    <w:rsid w:val="00EC2EAF"/>
    <w:rsid w:val="00ED5764"/>
    <w:rsid w:val="00EE2739"/>
    <w:rsid w:val="00EF7C73"/>
    <w:rsid w:val="00F0480C"/>
    <w:rsid w:val="00F1060E"/>
    <w:rsid w:val="00F3159A"/>
    <w:rsid w:val="00F42785"/>
    <w:rsid w:val="00F46447"/>
    <w:rsid w:val="00F50E7D"/>
    <w:rsid w:val="00F52137"/>
    <w:rsid w:val="00F5272A"/>
    <w:rsid w:val="00F57598"/>
    <w:rsid w:val="00F66BCB"/>
    <w:rsid w:val="00FA4BFF"/>
    <w:rsid w:val="00FB758D"/>
    <w:rsid w:val="00FC3077"/>
    <w:rsid w:val="00FD1712"/>
    <w:rsid w:val="00FD2F77"/>
    <w:rsid w:val="00FD3160"/>
    <w:rsid w:val="00FE0C7E"/>
    <w:rsid w:val="00FE1D3B"/>
    <w:rsid w:val="00FE46CB"/>
    <w:rsid w:val="00FF191B"/>
    <w:rsid w:val="00FF5B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83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60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4">
    <w:name w:val="Table Grid"/>
    <w:basedOn w:val="a2"/>
    <w:uiPriority w:val="59"/>
    <w:rsid w:val="00260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0"/>
    <w:rsid w:val="00B2629E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/>
      <w:sz w:val="20"/>
      <w:szCs w:val="20"/>
      <w:lang w:val="en-GB" w:eastAsia="ru-RU" w:bidi="he-IL"/>
    </w:rPr>
  </w:style>
  <w:style w:type="character" w:customStyle="1" w:styleId="FontStyle45">
    <w:name w:val="Font Style45"/>
    <w:uiPriority w:val="99"/>
    <w:rsid w:val="00112BB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 Indent"/>
    <w:basedOn w:val="a0"/>
    <w:link w:val="a7"/>
    <w:rsid w:val="0088717A"/>
    <w:pPr>
      <w:spacing w:after="0" w:line="240" w:lineRule="auto"/>
      <w:ind w:right="43" w:firstLine="284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88717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2">
    <w:name w:val="Style22"/>
    <w:basedOn w:val="a0"/>
    <w:uiPriority w:val="99"/>
    <w:rsid w:val="0088717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88717A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uiPriority w:val="99"/>
    <w:rsid w:val="0088717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uiPriority w:val="99"/>
    <w:rsid w:val="0088717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0"/>
    <w:rsid w:val="00D75B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586E04"/>
    <w:pPr>
      <w:spacing w:after="0" w:line="240" w:lineRule="auto"/>
      <w:ind w:firstLine="720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586E0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12452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uiPriority w:val="99"/>
    <w:rsid w:val="00A24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2415B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0"/>
    <w:uiPriority w:val="99"/>
    <w:rsid w:val="00A24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11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8D4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D4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A6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A61D8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662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62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624CB"/>
    <w:rPr>
      <w:rFonts w:ascii="Lucida Sans Unicode" w:hAnsi="Lucida Sans Unicode" w:cs="Lucida Sans Unicode"/>
      <w:sz w:val="20"/>
      <w:szCs w:val="20"/>
    </w:rPr>
  </w:style>
  <w:style w:type="character" w:customStyle="1" w:styleId="FontStyle23">
    <w:name w:val="Font Style23"/>
    <w:uiPriority w:val="99"/>
    <w:rsid w:val="0098014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4">
    <w:name w:val="Font Style34"/>
    <w:uiPriority w:val="99"/>
    <w:rsid w:val="00CA27C8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0"/>
    <w:link w:val="ac"/>
    <w:uiPriority w:val="99"/>
    <w:unhideWhenUsed/>
    <w:rsid w:val="0018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85BA7"/>
  </w:style>
  <w:style w:type="paragraph" w:styleId="ad">
    <w:name w:val="footer"/>
    <w:basedOn w:val="a0"/>
    <w:link w:val="ae"/>
    <w:uiPriority w:val="99"/>
    <w:unhideWhenUsed/>
    <w:rsid w:val="0018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85BA7"/>
  </w:style>
  <w:style w:type="paragraph" w:styleId="af">
    <w:name w:val="Balloon Text"/>
    <w:basedOn w:val="a0"/>
    <w:link w:val="af0"/>
    <w:uiPriority w:val="99"/>
    <w:semiHidden/>
    <w:unhideWhenUsed/>
    <w:rsid w:val="000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4092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0"/>
    <w:uiPriority w:val="34"/>
    <w:qFormat/>
    <w:rsid w:val="000F16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a">
    <w:name w:val="СТБ_Перечисление_Таблица"/>
    <w:aliases w:val="ПРЧ_ТБЛ"/>
    <w:rsid w:val="000F165A"/>
    <w:pPr>
      <w:numPr>
        <w:numId w:val="1"/>
      </w:numPr>
    </w:pPr>
  </w:style>
  <w:style w:type="paragraph" w:styleId="af2">
    <w:name w:val="Body Text"/>
    <w:basedOn w:val="a0"/>
    <w:link w:val="af3"/>
    <w:uiPriority w:val="99"/>
    <w:semiHidden/>
    <w:unhideWhenUsed/>
    <w:rsid w:val="00FE0C7E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FE0C7E"/>
    <w:rPr>
      <w:sz w:val="22"/>
      <w:szCs w:val="22"/>
      <w:lang w:eastAsia="en-US"/>
    </w:rPr>
  </w:style>
  <w:style w:type="character" w:customStyle="1" w:styleId="af4">
    <w:name w:val="Основной текст_"/>
    <w:basedOn w:val="a1"/>
    <w:link w:val="1"/>
    <w:rsid w:val="004657F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0"/>
    <w:link w:val="af4"/>
    <w:rsid w:val="004657F7"/>
    <w:pPr>
      <w:widowControl w:val="0"/>
      <w:shd w:val="clear" w:color="auto" w:fill="FFFFFF"/>
      <w:spacing w:before="360" w:after="0" w:line="321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83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60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4">
    <w:name w:val="Table Grid"/>
    <w:basedOn w:val="a2"/>
    <w:uiPriority w:val="59"/>
    <w:rsid w:val="00260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0"/>
    <w:rsid w:val="00B2629E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/>
      <w:sz w:val="20"/>
      <w:szCs w:val="20"/>
      <w:lang w:val="en-GB" w:eastAsia="ru-RU" w:bidi="he-IL"/>
    </w:rPr>
  </w:style>
  <w:style w:type="character" w:customStyle="1" w:styleId="FontStyle45">
    <w:name w:val="Font Style45"/>
    <w:uiPriority w:val="99"/>
    <w:rsid w:val="00112BB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 Indent"/>
    <w:basedOn w:val="a0"/>
    <w:link w:val="a7"/>
    <w:rsid w:val="0088717A"/>
    <w:pPr>
      <w:spacing w:after="0" w:line="240" w:lineRule="auto"/>
      <w:ind w:right="43" w:firstLine="284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88717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2">
    <w:name w:val="Style22"/>
    <w:basedOn w:val="a0"/>
    <w:uiPriority w:val="99"/>
    <w:rsid w:val="0088717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88717A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uiPriority w:val="99"/>
    <w:rsid w:val="0088717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uiPriority w:val="99"/>
    <w:rsid w:val="0088717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0"/>
    <w:rsid w:val="00D75B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586E04"/>
    <w:pPr>
      <w:spacing w:after="0" w:line="240" w:lineRule="auto"/>
      <w:ind w:firstLine="720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586E0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12452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uiPriority w:val="99"/>
    <w:rsid w:val="00A24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2415B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0"/>
    <w:uiPriority w:val="99"/>
    <w:rsid w:val="00A24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11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8D4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D4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A6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A61D8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662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62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624CB"/>
    <w:rPr>
      <w:rFonts w:ascii="Lucida Sans Unicode" w:hAnsi="Lucida Sans Unicode" w:cs="Lucida Sans Unicode"/>
      <w:sz w:val="20"/>
      <w:szCs w:val="20"/>
    </w:rPr>
  </w:style>
  <w:style w:type="character" w:customStyle="1" w:styleId="FontStyle23">
    <w:name w:val="Font Style23"/>
    <w:uiPriority w:val="99"/>
    <w:rsid w:val="0098014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4">
    <w:name w:val="Font Style34"/>
    <w:uiPriority w:val="99"/>
    <w:rsid w:val="00CA27C8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0"/>
    <w:link w:val="ac"/>
    <w:uiPriority w:val="99"/>
    <w:unhideWhenUsed/>
    <w:rsid w:val="0018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85BA7"/>
  </w:style>
  <w:style w:type="paragraph" w:styleId="ad">
    <w:name w:val="footer"/>
    <w:basedOn w:val="a0"/>
    <w:link w:val="ae"/>
    <w:uiPriority w:val="99"/>
    <w:unhideWhenUsed/>
    <w:rsid w:val="0018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85BA7"/>
  </w:style>
  <w:style w:type="paragraph" w:styleId="af">
    <w:name w:val="Balloon Text"/>
    <w:basedOn w:val="a0"/>
    <w:link w:val="af0"/>
    <w:uiPriority w:val="99"/>
    <w:semiHidden/>
    <w:unhideWhenUsed/>
    <w:rsid w:val="000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4092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0"/>
    <w:uiPriority w:val="34"/>
    <w:qFormat/>
    <w:rsid w:val="000F16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a">
    <w:name w:val="СТБ_Перечисление_Таблица"/>
    <w:aliases w:val="ПРЧ_ТБЛ"/>
    <w:rsid w:val="000F165A"/>
    <w:pPr>
      <w:numPr>
        <w:numId w:val="1"/>
      </w:numPr>
    </w:pPr>
  </w:style>
  <w:style w:type="paragraph" w:styleId="af2">
    <w:name w:val="Body Text"/>
    <w:basedOn w:val="a0"/>
    <w:link w:val="af3"/>
    <w:uiPriority w:val="99"/>
    <w:semiHidden/>
    <w:unhideWhenUsed/>
    <w:rsid w:val="00FE0C7E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FE0C7E"/>
    <w:rPr>
      <w:sz w:val="22"/>
      <w:szCs w:val="22"/>
      <w:lang w:eastAsia="en-US"/>
    </w:rPr>
  </w:style>
  <w:style w:type="character" w:customStyle="1" w:styleId="af4">
    <w:name w:val="Основной текст_"/>
    <w:basedOn w:val="a1"/>
    <w:link w:val="1"/>
    <w:rsid w:val="004657F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0"/>
    <w:link w:val="af4"/>
    <w:rsid w:val="004657F7"/>
    <w:pPr>
      <w:widowControl w:val="0"/>
      <w:shd w:val="clear" w:color="auto" w:fill="FFFFFF"/>
      <w:spacing w:before="360" w:after="0" w:line="321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C503-F8F5-4051-A4BC-98521274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Щетко Игорь Вадимович</dc:creator>
  <cp:lastModifiedBy>NewPc</cp:lastModifiedBy>
  <cp:revision>11</cp:revision>
  <cp:lastPrinted>2020-09-30T07:27:00Z</cp:lastPrinted>
  <dcterms:created xsi:type="dcterms:W3CDTF">2020-09-23T06:49:00Z</dcterms:created>
  <dcterms:modified xsi:type="dcterms:W3CDTF">2020-09-30T07:27:00Z</dcterms:modified>
</cp:coreProperties>
</file>